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E79DE" w14:textId="77777777" w:rsidR="00D61D8B" w:rsidRDefault="00D61D8B" w:rsidP="00D61D8B">
      <w:pPr>
        <w:jc w:val="center"/>
        <w:rPr>
          <w:b/>
          <w:bCs/>
        </w:rPr>
      </w:pPr>
      <w:r w:rsidRPr="0025629D">
        <w:rPr>
          <w:b/>
          <w:bCs/>
        </w:rPr>
        <w:t>Survey – Coaching Women’s Gymnastics During the SafeSport Era</w:t>
      </w:r>
    </w:p>
    <w:p w14:paraId="1BE620CF" w14:textId="77777777" w:rsidR="00D61D8B" w:rsidRPr="0027510B" w:rsidRDefault="00D61D8B" w:rsidP="00D61D8B">
      <w:pPr>
        <w:jc w:val="center"/>
        <w:rPr>
          <w:b/>
          <w:bCs/>
        </w:rPr>
      </w:pPr>
      <w:r>
        <w:rPr>
          <w:b/>
          <w:bCs/>
        </w:rPr>
        <w:t>William A Sands, PhD</w:t>
      </w:r>
    </w:p>
    <w:p w14:paraId="6685651C" w14:textId="77777777" w:rsidR="00D61D8B" w:rsidRDefault="00D61D8B" w:rsidP="00D61D8B">
      <w:r>
        <w:t>This survey is entirely anonymous.  Please do not include your name or any other names or identifying information.</w:t>
      </w:r>
    </w:p>
    <w:p w14:paraId="2684E10E" w14:textId="77777777" w:rsidR="00D61D8B" w:rsidRPr="00652F05" w:rsidRDefault="00D61D8B" w:rsidP="00D61D8B">
      <w:pPr>
        <w:rPr>
          <w:b/>
          <w:bCs/>
        </w:rPr>
      </w:pPr>
      <w:r w:rsidRPr="00652F05">
        <w:rPr>
          <w:b/>
          <w:bCs/>
        </w:rPr>
        <w:t xml:space="preserve">I hope you’ll take a few moments to answer the following questions.  </w:t>
      </w:r>
    </w:p>
    <w:p w14:paraId="52BA8F8E" w14:textId="77777777" w:rsidR="00D61D8B" w:rsidRDefault="00D61D8B" w:rsidP="00D61D8B">
      <w:pPr>
        <w:rPr>
          <w:b/>
          <w:bCs/>
          <w:sz w:val="32"/>
          <w:szCs w:val="32"/>
        </w:rPr>
      </w:pPr>
      <w:r w:rsidRPr="00D213C0">
        <w:rPr>
          <w:b/>
          <w:bCs/>
          <w:sz w:val="32"/>
          <w:szCs w:val="32"/>
        </w:rPr>
        <w:t>Background</w:t>
      </w:r>
    </w:p>
    <w:p w14:paraId="5A2220A3" w14:textId="29275554" w:rsidR="00D61D8B" w:rsidRPr="00652F05" w:rsidRDefault="00D61D8B" w:rsidP="00D61D8B">
      <w:pPr>
        <w:rPr>
          <w:b/>
          <w:bCs/>
          <w:sz w:val="32"/>
          <w:szCs w:val="32"/>
        </w:rPr>
      </w:pPr>
      <w:r>
        <w:t xml:space="preserve">SafeSport began in 2017 under congressional mandate in response to the Larry Nassar scandal.  </w:t>
      </w:r>
      <w:r w:rsidRPr="0025629D">
        <w:t>According to SafeSport’s 2024 Annual Report, the organization has received 32,238 allegations since it opened in 2017</w:t>
      </w:r>
      <w:r w:rsidR="00063FEF">
        <w:t>.</w:t>
      </w:r>
      <w:r>
        <w:t xml:space="preserve">  Since its inception, SafeSport has handled an enormous caseload, 8,098 reports were filed in 2024 alone — the highest ever.</w:t>
      </w:r>
    </w:p>
    <w:p w14:paraId="6A4AF630" w14:textId="77777777" w:rsidR="00D61D8B" w:rsidRPr="00B7527E" w:rsidRDefault="00D61D8B" w:rsidP="00D61D8B">
      <w:pPr>
        <w:spacing w:after="0"/>
        <w:rPr>
          <w:sz w:val="22"/>
          <w:szCs w:val="22"/>
        </w:rPr>
      </w:pPr>
      <w:r>
        <w:t xml:space="preserve">• </w:t>
      </w:r>
      <w:r>
        <w:tab/>
      </w:r>
      <w:r w:rsidRPr="00B7527E">
        <w:rPr>
          <w:sz w:val="22"/>
          <w:szCs w:val="22"/>
        </w:rPr>
        <w:t>Fewer than 3,000 cases (≈9%) have been resolved with a formal finding (“Violation” or “No Violation”) since 2017.</w:t>
      </w:r>
    </w:p>
    <w:p w14:paraId="58D37BA2" w14:textId="77777777" w:rsidR="00D61D8B" w:rsidRPr="00B7527E" w:rsidRDefault="00D61D8B" w:rsidP="00D61D8B">
      <w:pPr>
        <w:spacing w:after="0"/>
        <w:rPr>
          <w:sz w:val="22"/>
          <w:szCs w:val="22"/>
        </w:rPr>
      </w:pPr>
      <w:r w:rsidRPr="00B7527E">
        <w:rPr>
          <w:sz w:val="22"/>
          <w:szCs w:val="22"/>
        </w:rPr>
        <w:t xml:space="preserve">• </w:t>
      </w:r>
      <w:r w:rsidRPr="00B7527E">
        <w:rPr>
          <w:sz w:val="22"/>
          <w:szCs w:val="22"/>
        </w:rPr>
        <w:tab/>
        <w:t>Over 10,000 cases (≈31%) have been labeled “No Jurisdiction” or “Jurisdiction Declined”.</w:t>
      </w:r>
    </w:p>
    <w:p w14:paraId="443ADAC8" w14:textId="650131B7" w:rsidR="00D61D8B" w:rsidRPr="00B7527E" w:rsidRDefault="00D61D8B" w:rsidP="00D61D8B">
      <w:pPr>
        <w:spacing w:after="0"/>
        <w:rPr>
          <w:sz w:val="22"/>
          <w:szCs w:val="22"/>
        </w:rPr>
      </w:pPr>
      <w:r w:rsidRPr="00B7527E">
        <w:rPr>
          <w:sz w:val="22"/>
          <w:szCs w:val="22"/>
        </w:rPr>
        <w:t xml:space="preserve">• </w:t>
      </w:r>
      <w:r w:rsidRPr="00B7527E">
        <w:rPr>
          <w:sz w:val="22"/>
          <w:szCs w:val="22"/>
        </w:rPr>
        <w:tab/>
        <w:t>More than 2,224 individuals (≈7%) appear in the Centralized Disciplinary Database as of the end of 2024.</w:t>
      </w:r>
    </w:p>
    <w:p w14:paraId="20E7F7D6" w14:textId="77777777" w:rsidR="00D61D8B" w:rsidRDefault="00D61D8B" w:rsidP="00D61D8B">
      <w:pPr>
        <w:spacing w:after="0"/>
      </w:pPr>
    </w:p>
    <w:p w14:paraId="7E1B83A9" w14:textId="77777777" w:rsidR="00D61D8B" w:rsidRDefault="00D61D8B" w:rsidP="00D61D8B">
      <w:r>
        <w:t xml:space="preserve">In gymnastics specifically, USAG indicated that there are approximately 19,000 coaches and other professionals, of whom 287 (≈1.5%) are listed in the ineligible or permanently ineligible category </w:t>
      </w:r>
      <w:r w:rsidRPr="00421B5B">
        <w:t>(personal communication, 2025)</w:t>
      </w:r>
      <w:r>
        <w:t>.  No information is publicly available on the number of coaches under investigation.</w:t>
      </w:r>
    </w:p>
    <w:p w14:paraId="0096F012" w14:textId="77777777" w:rsidR="00D61D8B" w:rsidRDefault="00D61D8B" w:rsidP="00D61D8B">
      <w:pPr>
        <w:rPr>
          <w:b/>
          <w:bCs/>
          <w:sz w:val="32"/>
          <w:szCs w:val="32"/>
        </w:rPr>
      </w:pPr>
      <w:r w:rsidRPr="00124AB4">
        <w:rPr>
          <w:b/>
          <w:bCs/>
          <w:sz w:val="32"/>
          <w:szCs w:val="32"/>
        </w:rPr>
        <w:t>Minor Athlete Abuse Prevention Policies</w:t>
      </w:r>
      <w:r>
        <w:rPr>
          <w:b/>
          <w:bCs/>
          <w:sz w:val="32"/>
          <w:szCs w:val="32"/>
        </w:rPr>
        <w:t xml:space="preserve"> (MAAPP)</w:t>
      </w:r>
    </w:p>
    <w:p w14:paraId="398497D0" w14:textId="77777777" w:rsidR="00D61D8B" w:rsidRPr="00827307" w:rsidRDefault="00D61D8B" w:rsidP="00D61D8B">
      <w:r w:rsidRPr="00827307">
        <w:t>The Minor Athlete Abuse Prevention Policies (MAAPP) are a set of mandatory minimum standards designed to prevent abuse by controlling one</w:t>
      </w:r>
      <w:r w:rsidRPr="00827307">
        <w:rPr>
          <w:rFonts w:ascii="Cambria Math" w:hAnsi="Cambria Math" w:cs="Cambria Math"/>
        </w:rPr>
        <w:t>‑</w:t>
      </w:r>
      <w:r w:rsidRPr="00827307">
        <w:t>on</w:t>
      </w:r>
      <w:r w:rsidRPr="00827307">
        <w:rPr>
          <w:rFonts w:ascii="Cambria Math" w:hAnsi="Cambria Math" w:cs="Cambria Math"/>
        </w:rPr>
        <w:t>‑</w:t>
      </w:r>
      <w:r w:rsidRPr="00827307">
        <w:t>one interactions between adults and minors in sport settings.</w:t>
      </w:r>
      <w:r>
        <w:t xml:space="preserve">  </w:t>
      </w:r>
      <w:r w:rsidRPr="00E05FBF">
        <w:t xml:space="preserve">The </w:t>
      </w:r>
      <w:r>
        <w:t>complete</w:t>
      </w:r>
      <w:r w:rsidRPr="00E05FBF">
        <w:t xml:space="preserve"> model policy, manual, and “MAAPP At</w:t>
      </w:r>
      <w:r w:rsidRPr="00E05FBF">
        <w:rPr>
          <w:rFonts w:ascii="Cambria Math" w:hAnsi="Cambria Math" w:cs="Cambria Math"/>
        </w:rPr>
        <w:t>‑</w:t>
      </w:r>
      <w:r w:rsidRPr="00E05FBF">
        <w:t>A</w:t>
      </w:r>
      <w:r w:rsidRPr="00E05FBF">
        <w:rPr>
          <w:rFonts w:ascii="Cambria Math" w:hAnsi="Cambria Math" w:cs="Cambria Math"/>
        </w:rPr>
        <w:t>‑</w:t>
      </w:r>
      <w:r w:rsidRPr="00E05FBF">
        <w:t>Glance</w:t>
      </w:r>
      <w:r w:rsidRPr="00E05FBF">
        <w:rPr>
          <w:rFonts w:ascii="Aptos" w:hAnsi="Aptos" w:cs="Aptos"/>
        </w:rPr>
        <w:t>”</w:t>
      </w:r>
      <w:r w:rsidRPr="00E05FBF">
        <w:t xml:space="preserve"> resources are available directly from the U.S. Center for SafeSport website.</w:t>
      </w:r>
    </w:p>
    <w:p w14:paraId="2EC0E606" w14:textId="77777777" w:rsidR="00D61D8B" w:rsidRPr="00827307" w:rsidRDefault="00D61D8B" w:rsidP="00D61D8B">
      <w:r w:rsidRPr="00827307">
        <w:t>The</w:t>
      </w:r>
      <w:r>
        <w:t>se policies</w:t>
      </w:r>
      <w:r w:rsidRPr="00827307">
        <w:t xml:space="preserve"> apply across the entire U.S. Olympic &amp; Paralympic Movement, including all National Governing Bodies (NGBs), Local Affiliated Organizations (LAOs), and Adult Participants.</w:t>
      </w:r>
    </w:p>
    <w:p w14:paraId="394542DB" w14:textId="77777777" w:rsidR="00D61D8B" w:rsidRPr="00CF3212" w:rsidRDefault="00D61D8B" w:rsidP="00D61D8B">
      <w:pPr>
        <w:rPr>
          <w:sz w:val="22"/>
          <w:szCs w:val="22"/>
        </w:rPr>
      </w:pPr>
      <w:r w:rsidRPr="00CF3212">
        <w:rPr>
          <w:sz w:val="22"/>
          <w:szCs w:val="22"/>
        </w:rPr>
        <w:t>MAAPP exists to:</w:t>
      </w:r>
    </w:p>
    <w:p w14:paraId="31229AC2" w14:textId="77777777" w:rsidR="00D61D8B" w:rsidRPr="00CF3212" w:rsidRDefault="00D61D8B" w:rsidP="00D61D8B">
      <w:pPr>
        <w:spacing w:after="0"/>
        <w:rPr>
          <w:sz w:val="22"/>
          <w:szCs w:val="22"/>
        </w:rPr>
      </w:pPr>
      <w:r w:rsidRPr="00CF3212">
        <w:rPr>
          <w:sz w:val="22"/>
          <w:szCs w:val="22"/>
        </w:rPr>
        <w:t xml:space="preserve">• </w:t>
      </w:r>
      <w:r w:rsidRPr="00CF3212">
        <w:rPr>
          <w:sz w:val="22"/>
          <w:szCs w:val="22"/>
        </w:rPr>
        <w:tab/>
        <w:t>Limit one</w:t>
      </w:r>
      <w:r w:rsidRPr="00CF3212">
        <w:rPr>
          <w:rFonts w:ascii="Cambria Math" w:hAnsi="Cambria Math" w:cs="Cambria Math"/>
          <w:sz w:val="22"/>
          <w:szCs w:val="22"/>
        </w:rPr>
        <w:t>‑</w:t>
      </w:r>
      <w:r w:rsidRPr="00CF3212">
        <w:rPr>
          <w:sz w:val="22"/>
          <w:szCs w:val="22"/>
        </w:rPr>
        <w:t>on</w:t>
      </w:r>
      <w:r w:rsidRPr="00CF3212">
        <w:rPr>
          <w:rFonts w:ascii="Cambria Math" w:hAnsi="Cambria Math" w:cs="Cambria Math"/>
          <w:sz w:val="22"/>
          <w:szCs w:val="22"/>
        </w:rPr>
        <w:t>‑</w:t>
      </w:r>
      <w:r w:rsidRPr="00CF3212">
        <w:rPr>
          <w:sz w:val="22"/>
          <w:szCs w:val="22"/>
        </w:rPr>
        <w:t>one adult/minor interactions</w:t>
      </w:r>
    </w:p>
    <w:p w14:paraId="1797DE18" w14:textId="77777777" w:rsidR="00D61D8B" w:rsidRPr="00CF3212" w:rsidRDefault="00D61D8B" w:rsidP="00D61D8B">
      <w:pPr>
        <w:spacing w:after="0"/>
        <w:rPr>
          <w:sz w:val="22"/>
          <w:szCs w:val="22"/>
        </w:rPr>
      </w:pPr>
      <w:r w:rsidRPr="00CF3212">
        <w:rPr>
          <w:sz w:val="22"/>
          <w:szCs w:val="22"/>
        </w:rPr>
        <w:t xml:space="preserve">• </w:t>
      </w:r>
      <w:r w:rsidRPr="00CF3212">
        <w:rPr>
          <w:sz w:val="22"/>
          <w:szCs w:val="22"/>
        </w:rPr>
        <w:tab/>
        <w:t>Set safety standards for training, communication, transportation, lodging, and physical contact</w:t>
      </w:r>
    </w:p>
    <w:p w14:paraId="382FFB7D" w14:textId="77777777" w:rsidR="00D61D8B" w:rsidRPr="00CF3212" w:rsidRDefault="00D61D8B" w:rsidP="00D61D8B">
      <w:pPr>
        <w:spacing w:after="0"/>
        <w:rPr>
          <w:sz w:val="22"/>
          <w:szCs w:val="22"/>
        </w:rPr>
      </w:pPr>
      <w:r w:rsidRPr="00CF3212">
        <w:rPr>
          <w:sz w:val="22"/>
          <w:szCs w:val="22"/>
        </w:rPr>
        <w:t xml:space="preserve">• </w:t>
      </w:r>
      <w:r w:rsidRPr="00CF3212">
        <w:rPr>
          <w:sz w:val="22"/>
          <w:szCs w:val="22"/>
        </w:rPr>
        <w:tab/>
        <w:t>Require abuse</w:t>
      </w:r>
      <w:r w:rsidRPr="00CF3212">
        <w:rPr>
          <w:rFonts w:ascii="Cambria Math" w:hAnsi="Cambria Math" w:cs="Cambria Math"/>
          <w:sz w:val="22"/>
          <w:szCs w:val="22"/>
        </w:rPr>
        <w:t>‑</w:t>
      </w:r>
      <w:r w:rsidRPr="00CF3212">
        <w:rPr>
          <w:sz w:val="22"/>
          <w:szCs w:val="22"/>
        </w:rPr>
        <w:t>prevention training for adults in regular contact with minors</w:t>
      </w:r>
    </w:p>
    <w:p w14:paraId="23CFA9CD" w14:textId="77777777" w:rsidR="00D61D8B" w:rsidRPr="00CF3212" w:rsidRDefault="00D61D8B" w:rsidP="00D61D8B">
      <w:pPr>
        <w:spacing w:after="0"/>
        <w:rPr>
          <w:sz w:val="22"/>
          <w:szCs w:val="22"/>
        </w:rPr>
      </w:pPr>
      <w:r w:rsidRPr="00CF3212">
        <w:rPr>
          <w:sz w:val="22"/>
          <w:szCs w:val="22"/>
        </w:rPr>
        <w:t xml:space="preserve">• </w:t>
      </w:r>
      <w:r w:rsidRPr="00CF3212">
        <w:rPr>
          <w:sz w:val="22"/>
          <w:szCs w:val="22"/>
        </w:rPr>
        <w:tab/>
        <w:t>Create environments where misconduct is less likely to occur.</w:t>
      </w:r>
    </w:p>
    <w:p w14:paraId="267AA604" w14:textId="5818DEBB" w:rsidR="00D61D8B" w:rsidRDefault="00D61D8B" w:rsidP="00D61D8B">
      <w:pPr>
        <w:rPr>
          <w:b/>
          <w:bCs/>
        </w:rPr>
      </w:pPr>
    </w:p>
    <w:p w14:paraId="4A6205D6" w14:textId="77777777" w:rsidR="00CA7E14" w:rsidRDefault="00CA7E14" w:rsidP="00D61D8B">
      <w:pPr>
        <w:rPr>
          <w:b/>
          <w:bCs/>
        </w:rPr>
      </w:pPr>
    </w:p>
    <w:p w14:paraId="28366CB0" w14:textId="77777777" w:rsidR="00CA7E14" w:rsidRDefault="00CA7E14" w:rsidP="00D61D8B">
      <w:pPr>
        <w:rPr>
          <w:b/>
          <w:bCs/>
        </w:rPr>
      </w:pPr>
    </w:p>
    <w:p w14:paraId="1A803CB5" w14:textId="77777777" w:rsidR="00CA7E14" w:rsidRDefault="00CA7E14" w:rsidP="00D61D8B">
      <w:pPr>
        <w:rPr>
          <w:b/>
          <w:bCs/>
        </w:rPr>
      </w:pPr>
    </w:p>
    <w:p w14:paraId="064B310C" w14:textId="060DF0AA" w:rsidR="00A869B5" w:rsidRPr="00E11E6C" w:rsidRDefault="00A869B5" w:rsidP="00D61D8B">
      <w:pPr>
        <w:rPr>
          <w:sz w:val="32"/>
          <w:szCs w:val="32"/>
        </w:rPr>
      </w:pPr>
      <w:r w:rsidRPr="00E11E6C">
        <w:rPr>
          <w:b/>
          <w:bCs/>
          <w:sz w:val="32"/>
          <w:szCs w:val="32"/>
        </w:rPr>
        <w:lastRenderedPageBreak/>
        <w:t>Common Complaints for SafeSport</w:t>
      </w:r>
    </w:p>
    <w:p w14:paraId="4A3FA4BF" w14:textId="77777777" w:rsidR="00D61D8B" w:rsidRPr="00BB3F28" w:rsidRDefault="00D61D8B" w:rsidP="00D61D8B">
      <w:pPr>
        <w:spacing w:after="0"/>
        <w:rPr>
          <w:sz w:val="20"/>
          <w:szCs w:val="20"/>
          <w:u w:val="single"/>
        </w:rPr>
      </w:pPr>
      <w:r w:rsidRPr="00BB3F28">
        <w:rPr>
          <w:sz w:val="20"/>
          <w:szCs w:val="20"/>
          <w:u w:val="single"/>
        </w:rPr>
        <w:t>1. Slow or inconsistent case handling</w:t>
      </w:r>
    </w:p>
    <w:p w14:paraId="069FFD32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USA TODAY reports that SafeSport has received around 15,000 complaints since 2017, and many cases are closed administratively or take long periods to resolve.</w:t>
      </w:r>
    </w:p>
    <w:p w14:paraId="42C1176B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People often say:</w:t>
      </w:r>
    </w:p>
    <w:p w14:paraId="04AC3CD1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Investigations take too long</w:t>
      </w:r>
    </w:p>
    <w:p w14:paraId="5EA5C257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Temporary measures can feel arbitrary</w:t>
      </w:r>
    </w:p>
    <w:p w14:paraId="181D6816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 xml:space="preserve">Some cases are closed early due to </w:t>
      </w:r>
      <w:r>
        <w:rPr>
          <w:sz w:val="20"/>
          <w:szCs w:val="20"/>
        </w:rPr>
        <w:t xml:space="preserve">a </w:t>
      </w:r>
      <w:r w:rsidRPr="00173F1D">
        <w:rPr>
          <w:sz w:val="20"/>
          <w:szCs w:val="20"/>
        </w:rPr>
        <w:t>lack of cooperation or evidence, leaving complainants frustrated</w:t>
      </w:r>
    </w:p>
    <w:p w14:paraId="3B2EDDB9" w14:textId="77777777" w:rsidR="00D61D8B" w:rsidRPr="00BB3F28" w:rsidRDefault="00D61D8B" w:rsidP="00D61D8B">
      <w:pPr>
        <w:spacing w:after="0"/>
        <w:rPr>
          <w:sz w:val="20"/>
          <w:szCs w:val="20"/>
          <w:u w:val="single"/>
        </w:rPr>
      </w:pPr>
      <w:r w:rsidRPr="00BB3F28">
        <w:rPr>
          <w:sz w:val="20"/>
          <w:szCs w:val="20"/>
          <w:u w:val="single"/>
        </w:rPr>
        <w:t>2. Lack of transparency</w:t>
      </w:r>
    </w:p>
    <w:p w14:paraId="0FFCD1DC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Critics argue that:</w:t>
      </w:r>
    </w:p>
    <w:p w14:paraId="710B9B9E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The process is opaque</w:t>
      </w:r>
    </w:p>
    <w:p w14:paraId="655DED2A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Parties don’t always understand why a case is opened, closed, or sanctioned</w:t>
      </w:r>
    </w:p>
    <w:p w14:paraId="5F604C55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The Center rarely explains its reasoning publicly due to privacy and legal constraints</w:t>
      </w:r>
    </w:p>
    <w:p w14:paraId="3BBB4FE1" w14:textId="77777777" w:rsidR="00A869B5" w:rsidRDefault="00A869B5" w:rsidP="00D61D8B">
      <w:pPr>
        <w:spacing w:after="0"/>
        <w:rPr>
          <w:sz w:val="20"/>
          <w:szCs w:val="20"/>
          <w:u w:val="single"/>
        </w:rPr>
      </w:pPr>
    </w:p>
    <w:p w14:paraId="0C5D3E2F" w14:textId="5FD64FAB" w:rsidR="00D61D8B" w:rsidRPr="00BB3F28" w:rsidRDefault="00D61D8B" w:rsidP="00D61D8B">
      <w:pPr>
        <w:spacing w:after="0"/>
        <w:rPr>
          <w:sz w:val="20"/>
          <w:szCs w:val="20"/>
          <w:u w:val="single"/>
        </w:rPr>
      </w:pPr>
      <w:r w:rsidRPr="00BB3F28">
        <w:rPr>
          <w:sz w:val="20"/>
          <w:szCs w:val="20"/>
          <w:u w:val="single"/>
        </w:rPr>
        <w:t>3. Inconsistent jurisdiction and case routing</w:t>
      </w:r>
    </w:p>
    <w:p w14:paraId="70275ABA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SafeSport must first determine whether it has jurisdiction. If not, cases are closed or routed to NGBs.</w:t>
      </w:r>
    </w:p>
    <w:p w14:paraId="30D0809E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This leads to complaints that:</w:t>
      </w:r>
    </w:p>
    <w:p w14:paraId="49E2E85E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Some cases “fall through the cracks</w:t>
      </w:r>
      <w:r>
        <w:rPr>
          <w:sz w:val="20"/>
          <w:szCs w:val="20"/>
        </w:rPr>
        <w:t>.</w:t>
      </w:r>
      <w:r w:rsidRPr="00173F1D">
        <w:rPr>
          <w:sz w:val="20"/>
          <w:szCs w:val="20"/>
        </w:rPr>
        <w:t>”</w:t>
      </w:r>
    </w:p>
    <w:p w14:paraId="20F9361E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Emotional/physical misconduct cases bounce between SafeSport and NGBs</w:t>
      </w:r>
    </w:p>
    <w:p w14:paraId="139DD9D1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Athletes and parents don’t know where to report what</w:t>
      </w:r>
    </w:p>
    <w:p w14:paraId="29B9F441" w14:textId="77777777" w:rsidR="00D61D8B" w:rsidRPr="00BB3F28" w:rsidRDefault="00D61D8B" w:rsidP="00D61D8B">
      <w:pPr>
        <w:spacing w:after="0"/>
        <w:rPr>
          <w:sz w:val="20"/>
          <w:szCs w:val="20"/>
          <w:u w:val="single"/>
        </w:rPr>
      </w:pPr>
      <w:r w:rsidRPr="00BB3F28">
        <w:rPr>
          <w:sz w:val="20"/>
          <w:szCs w:val="20"/>
          <w:u w:val="single"/>
        </w:rPr>
        <w:t>4. High administrative closure rate</w:t>
      </w:r>
    </w:p>
    <w:p w14:paraId="5DDC2679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USA TODAY notes that cases may be closed if the complainant doesn’t want to participate or if there’s insufficient information.</w:t>
      </w:r>
    </w:p>
    <w:p w14:paraId="61BCC706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This fuels perceptions that:</w:t>
      </w:r>
    </w:p>
    <w:p w14:paraId="222C0D92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Survivors must “carry the burden</w:t>
      </w:r>
      <w:r>
        <w:rPr>
          <w:sz w:val="20"/>
          <w:szCs w:val="20"/>
        </w:rPr>
        <w:t>.</w:t>
      </w:r>
      <w:r w:rsidRPr="00173F1D">
        <w:rPr>
          <w:sz w:val="20"/>
          <w:szCs w:val="20"/>
        </w:rPr>
        <w:t>”</w:t>
      </w:r>
    </w:p>
    <w:p w14:paraId="0F114C18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Cases without cooperative victims rarely move forward</w:t>
      </w:r>
    </w:p>
    <w:p w14:paraId="25A0F516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Patterns of behavior may not be captured</w:t>
      </w:r>
    </w:p>
    <w:p w14:paraId="2AE70198" w14:textId="77777777" w:rsidR="00D61D8B" w:rsidRPr="00906994" w:rsidRDefault="00D61D8B" w:rsidP="00D61D8B">
      <w:pPr>
        <w:spacing w:after="0"/>
        <w:rPr>
          <w:sz w:val="20"/>
          <w:szCs w:val="20"/>
          <w:u w:val="single"/>
        </w:rPr>
      </w:pPr>
      <w:r w:rsidRPr="00906994">
        <w:rPr>
          <w:sz w:val="20"/>
          <w:szCs w:val="20"/>
          <w:u w:val="single"/>
        </w:rPr>
        <w:t>5. Burden on complainants</w:t>
      </w:r>
    </w:p>
    <w:p w14:paraId="7B34EB53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People often say the system:</w:t>
      </w:r>
    </w:p>
    <w:p w14:paraId="3834B774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 xml:space="preserve">Requires survivors </w:t>
      </w:r>
      <w:r>
        <w:rPr>
          <w:sz w:val="20"/>
          <w:szCs w:val="20"/>
        </w:rPr>
        <w:t>to retell traumatic experiences.</w:t>
      </w:r>
    </w:p>
    <w:p w14:paraId="596EB0FC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Places investigative responsibility on those least equipped to navigate the process</w:t>
      </w:r>
    </w:p>
    <w:p w14:paraId="06889735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Doesn’t provide enough support during the process</w:t>
      </w:r>
    </w:p>
    <w:p w14:paraId="411D6FB2" w14:textId="77777777" w:rsidR="00D61D8B" w:rsidRPr="00906994" w:rsidRDefault="00D61D8B" w:rsidP="00D61D8B">
      <w:pPr>
        <w:spacing w:after="0"/>
        <w:rPr>
          <w:sz w:val="20"/>
          <w:szCs w:val="20"/>
          <w:u w:val="single"/>
        </w:rPr>
      </w:pPr>
      <w:r w:rsidRPr="00906994">
        <w:rPr>
          <w:sz w:val="20"/>
          <w:szCs w:val="20"/>
          <w:u w:val="single"/>
        </w:rPr>
        <w:t>6. Temporary measures feel uneven</w:t>
      </w:r>
    </w:p>
    <w:p w14:paraId="2152D649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SafeSport can impose temporary restrictions while investigating.</w:t>
      </w:r>
    </w:p>
    <w:p w14:paraId="01F3611A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Complaints include:</w:t>
      </w:r>
    </w:p>
    <w:p w14:paraId="70E0C6DC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Some coaches are restricted quickly, others not</w:t>
      </w:r>
    </w:p>
    <w:p w14:paraId="7A39CA66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Restrictions can last months or years</w:t>
      </w:r>
    </w:p>
    <w:p w14:paraId="1616B227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Athletes feel unprotected</w:t>
      </w:r>
      <w:r>
        <w:rPr>
          <w:sz w:val="20"/>
          <w:szCs w:val="20"/>
        </w:rPr>
        <w:t>,</w:t>
      </w:r>
      <w:r w:rsidRPr="00173F1D">
        <w:rPr>
          <w:sz w:val="20"/>
          <w:szCs w:val="20"/>
        </w:rPr>
        <w:t xml:space="preserve"> or coaches feel unfairly targeted, depending on the case</w:t>
      </w:r>
    </w:p>
    <w:p w14:paraId="7FBD48D2" w14:textId="77777777" w:rsidR="00D61D8B" w:rsidRPr="00906994" w:rsidRDefault="00D61D8B" w:rsidP="00D61D8B">
      <w:pPr>
        <w:spacing w:after="0"/>
        <w:rPr>
          <w:sz w:val="20"/>
          <w:szCs w:val="20"/>
          <w:u w:val="single"/>
        </w:rPr>
      </w:pPr>
      <w:r w:rsidRPr="00906994">
        <w:rPr>
          <w:sz w:val="20"/>
          <w:szCs w:val="20"/>
          <w:u w:val="single"/>
        </w:rPr>
        <w:t>7. NGBs still struggle with compliance</w:t>
      </w:r>
    </w:p>
    <w:p w14:paraId="1B9FAB82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Even though SafeSport has “exclusive jurisdiction” over sexual misconduct, NGBs must handle other categories.</w:t>
      </w:r>
    </w:p>
    <w:p w14:paraId="57836095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This leads to:</w:t>
      </w:r>
    </w:p>
    <w:p w14:paraId="661D2378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Confusion about who handles what</w:t>
      </w:r>
    </w:p>
    <w:p w14:paraId="06E6AFA7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Inconsistent enforcement across sports</w:t>
      </w:r>
    </w:p>
    <w:p w14:paraId="5AED5336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 xml:space="preserve">Parents and athletes </w:t>
      </w:r>
      <w:r>
        <w:rPr>
          <w:sz w:val="20"/>
          <w:szCs w:val="20"/>
        </w:rPr>
        <w:t xml:space="preserve">are </w:t>
      </w:r>
      <w:r w:rsidRPr="00173F1D">
        <w:rPr>
          <w:sz w:val="20"/>
          <w:szCs w:val="20"/>
        </w:rPr>
        <w:t>unsure where to report</w:t>
      </w:r>
    </w:p>
    <w:p w14:paraId="5D9E2BA3" w14:textId="77777777" w:rsidR="00D61D8B" w:rsidRPr="00906994" w:rsidRDefault="00D61D8B" w:rsidP="00D61D8B">
      <w:pPr>
        <w:spacing w:after="0"/>
        <w:rPr>
          <w:sz w:val="20"/>
          <w:szCs w:val="20"/>
          <w:u w:val="single"/>
        </w:rPr>
      </w:pPr>
      <w:r w:rsidRPr="00906994">
        <w:rPr>
          <w:sz w:val="20"/>
          <w:szCs w:val="20"/>
          <w:u w:val="single"/>
        </w:rPr>
        <w:t>8. Resource constraints</w:t>
      </w:r>
    </w:p>
    <w:p w14:paraId="17FCF112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With millions of participants and thousands of reports, critics argue the Center is:</w:t>
      </w:r>
    </w:p>
    <w:p w14:paraId="5DB905BF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Understaffed</w:t>
      </w:r>
    </w:p>
    <w:p w14:paraId="1E1E51CC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Underfunded</w:t>
      </w:r>
    </w:p>
    <w:p w14:paraId="0C34B7AF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 xml:space="preserve">• </w:t>
      </w:r>
      <w:r w:rsidRPr="00173F1D">
        <w:rPr>
          <w:sz w:val="20"/>
          <w:szCs w:val="20"/>
        </w:rPr>
        <w:tab/>
        <w:t>Overwhelmed by volume</w:t>
      </w:r>
    </w:p>
    <w:p w14:paraId="5D776D5E" w14:textId="77777777" w:rsidR="00D61D8B" w:rsidRPr="00173F1D" w:rsidRDefault="00D61D8B" w:rsidP="00D61D8B">
      <w:pPr>
        <w:spacing w:after="0"/>
        <w:rPr>
          <w:sz w:val="20"/>
          <w:szCs w:val="20"/>
        </w:rPr>
      </w:pPr>
      <w:r w:rsidRPr="00173F1D">
        <w:rPr>
          <w:sz w:val="20"/>
          <w:szCs w:val="20"/>
        </w:rPr>
        <w:t>This contributes to delays and inconsistent communication.</w:t>
      </w:r>
    </w:p>
    <w:p w14:paraId="4DF25C87" w14:textId="77777777" w:rsidR="0091559B" w:rsidRDefault="0091559B" w:rsidP="006325C8"/>
    <w:p w14:paraId="4CC6E4BC" w14:textId="67DE32FD" w:rsidR="006325C8" w:rsidRPr="00E907E7" w:rsidRDefault="006325C8" w:rsidP="006325C8">
      <w:pPr>
        <w:rPr>
          <w:b/>
          <w:bCs/>
          <w:sz w:val="28"/>
          <w:szCs w:val="28"/>
        </w:rPr>
      </w:pPr>
      <w:r w:rsidRPr="00E907E7">
        <w:rPr>
          <w:b/>
          <w:bCs/>
          <w:sz w:val="28"/>
          <w:szCs w:val="28"/>
        </w:rPr>
        <w:t>Multiple</w:t>
      </w:r>
      <w:r w:rsidRPr="00E907E7">
        <w:rPr>
          <w:rFonts w:ascii="Cambria Math" w:hAnsi="Cambria Math" w:cs="Cambria Math"/>
          <w:b/>
          <w:bCs/>
          <w:sz w:val="28"/>
          <w:szCs w:val="28"/>
        </w:rPr>
        <w:t>‑</w:t>
      </w:r>
      <w:r w:rsidRPr="00E907E7">
        <w:rPr>
          <w:b/>
          <w:bCs/>
          <w:sz w:val="28"/>
          <w:szCs w:val="28"/>
        </w:rPr>
        <w:t>Response Survey: Coach Perspectives on SafeSport Actions</w:t>
      </w:r>
    </w:p>
    <w:p w14:paraId="1BE03E9A" w14:textId="49EAAE76" w:rsidR="008F6EE1" w:rsidRPr="00E348DC" w:rsidRDefault="008F6EE1" w:rsidP="006325C8">
      <w:pPr>
        <w:rPr>
          <w:b/>
          <w:bCs/>
        </w:rPr>
      </w:pPr>
      <w:r w:rsidRPr="00E348DC">
        <w:rPr>
          <w:b/>
          <w:bCs/>
        </w:rPr>
        <w:t>Please check all that apply.</w:t>
      </w:r>
    </w:p>
    <w:p w14:paraId="0541D319" w14:textId="77777777" w:rsidR="006325C8" w:rsidRDefault="006325C8" w:rsidP="006325C8">
      <w:r>
        <w:t>1. In the past year, which SafeSport actions have directly affected your coaching work?</w:t>
      </w:r>
    </w:p>
    <w:p w14:paraId="494C0E8B" w14:textId="06A4C6E7" w:rsidR="006325C8" w:rsidRDefault="008F6EE1" w:rsidP="008F6EE1">
      <w:pPr>
        <w:pStyle w:val="ListParagraph"/>
        <w:numPr>
          <w:ilvl w:val="0"/>
          <w:numId w:val="1"/>
        </w:numPr>
      </w:pPr>
      <w:r>
        <w:t xml:space="preserve">☐ </w:t>
      </w:r>
      <w:r w:rsidR="006325C8">
        <w:t>Training requirements</w:t>
      </w:r>
    </w:p>
    <w:p w14:paraId="38D5D081" w14:textId="77777777" w:rsidR="008F6EE1" w:rsidRDefault="008F6EE1" w:rsidP="006325C8">
      <w:pPr>
        <w:pStyle w:val="ListParagraph"/>
        <w:numPr>
          <w:ilvl w:val="0"/>
          <w:numId w:val="1"/>
        </w:numPr>
      </w:pPr>
      <w:r>
        <w:t xml:space="preserve">☐ </w:t>
      </w:r>
      <w:r w:rsidR="006325C8">
        <w:t>Reporting obligations</w:t>
      </w:r>
    </w:p>
    <w:p w14:paraId="23F3F1C3" w14:textId="77777777" w:rsidR="008F6EE1" w:rsidRDefault="008F6EE1" w:rsidP="006325C8">
      <w:pPr>
        <w:pStyle w:val="ListParagraph"/>
        <w:numPr>
          <w:ilvl w:val="0"/>
          <w:numId w:val="1"/>
        </w:numPr>
      </w:pPr>
      <w:r>
        <w:t xml:space="preserve">☐ </w:t>
      </w:r>
      <w:r w:rsidR="006325C8">
        <w:t>Athlete</w:t>
      </w:r>
      <w:r w:rsidR="006325C8" w:rsidRPr="008F6EE1">
        <w:rPr>
          <w:rFonts w:ascii="Cambria Math" w:hAnsi="Cambria Math" w:cs="Cambria Math"/>
        </w:rPr>
        <w:t>‑</w:t>
      </w:r>
      <w:r w:rsidR="006325C8">
        <w:t>interaction restrictions</w:t>
      </w:r>
    </w:p>
    <w:p w14:paraId="525BBA7B" w14:textId="77777777" w:rsidR="008F6EE1" w:rsidRDefault="008F6EE1" w:rsidP="006325C8">
      <w:pPr>
        <w:pStyle w:val="ListParagraph"/>
        <w:numPr>
          <w:ilvl w:val="0"/>
          <w:numId w:val="1"/>
        </w:numPr>
      </w:pPr>
      <w:r>
        <w:t xml:space="preserve">☐ </w:t>
      </w:r>
      <w:r w:rsidR="006325C8">
        <w:t>Communication rules</w:t>
      </w:r>
    </w:p>
    <w:p w14:paraId="28C20A34" w14:textId="73E925CA" w:rsidR="006325C8" w:rsidRDefault="008F6EE1" w:rsidP="006325C8">
      <w:pPr>
        <w:pStyle w:val="ListParagraph"/>
        <w:numPr>
          <w:ilvl w:val="0"/>
          <w:numId w:val="1"/>
        </w:numPr>
      </w:pPr>
      <w:r>
        <w:t xml:space="preserve">☐ </w:t>
      </w:r>
      <w:r w:rsidR="006325C8">
        <w:t>None of the above</w:t>
      </w:r>
    </w:p>
    <w:p w14:paraId="1FE6C297" w14:textId="77777777" w:rsidR="00117DDA" w:rsidRDefault="006325C8" w:rsidP="006325C8">
      <w:r>
        <w:t>2. Which SafeSport processes do you feel you understand well enough to follow confidently?</w:t>
      </w:r>
    </w:p>
    <w:p w14:paraId="3856C66C" w14:textId="77777777" w:rsidR="00521A4F" w:rsidRDefault="008F6EE1" w:rsidP="006325C8">
      <w:pPr>
        <w:pStyle w:val="ListParagraph"/>
        <w:numPr>
          <w:ilvl w:val="0"/>
          <w:numId w:val="2"/>
        </w:numPr>
      </w:pPr>
      <w:r>
        <w:t xml:space="preserve">☐ </w:t>
      </w:r>
      <w:r w:rsidR="006325C8">
        <w:t>Mandatory reporting</w:t>
      </w:r>
    </w:p>
    <w:p w14:paraId="30D7B01C" w14:textId="77777777" w:rsidR="00521A4F" w:rsidRDefault="008F6EE1" w:rsidP="006325C8">
      <w:pPr>
        <w:pStyle w:val="ListParagraph"/>
        <w:numPr>
          <w:ilvl w:val="0"/>
          <w:numId w:val="2"/>
        </w:numPr>
      </w:pPr>
      <w:r>
        <w:t xml:space="preserve">☐ </w:t>
      </w:r>
      <w:r w:rsidR="006325C8">
        <w:t>MAAPP requirements</w:t>
      </w:r>
    </w:p>
    <w:p w14:paraId="5EDFDDED" w14:textId="77777777" w:rsidR="00521A4F" w:rsidRDefault="008F6EE1" w:rsidP="006325C8">
      <w:pPr>
        <w:pStyle w:val="ListParagraph"/>
        <w:numPr>
          <w:ilvl w:val="0"/>
          <w:numId w:val="2"/>
        </w:numPr>
      </w:pPr>
      <w:r>
        <w:t xml:space="preserve">☐ </w:t>
      </w:r>
      <w:r w:rsidR="006325C8">
        <w:t>Investigation timelines</w:t>
      </w:r>
    </w:p>
    <w:p w14:paraId="14BF4B55" w14:textId="77777777" w:rsidR="00521A4F" w:rsidRDefault="008F6EE1" w:rsidP="006325C8">
      <w:pPr>
        <w:pStyle w:val="ListParagraph"/>
        <w:numPr>
          <w:ilvl w:val="0"/>
          <w:numId w:val="2"/>
        </w:numPr>
      </w:pPr>
      <w:r>
        <w:t xml:space="preserve">☐ </w:t>
      </w:r>
      <w:r w:rsidR="006325C8">
        <w:t>Appeal pathways</w:t>
      </w:r>
    </w:p>
    <w:p w14:paraId="25657B99" w14:textId="77777777" w:rsidR="00521A4F" w:rsidRDefault="008F6EE1" w:rsidP="006325C8">
      <w:pPr>
        <w:pStyle w:val="ListParagraph"/>
        <w:numPr>
          <w:ilvl w:val="0"/>
          <w:numId w:val="2"/>
        </w:numPr>
      </w:pPr>
      <w:r>
        <w:t xml:space="preserve">☐ </w:t>
      </w:r>
      <w:r w:rsidR="006325C8">
        <w:t>Sanction types</w:t>
      </w:r>
    </w:p>
    <w:p w14:paraId="67FDA040" w14:textId="32C0B17B" w:rsidR="006325C8" w:rsidRDefault="008F6EE1" w:rsidP="006325C8">
      <w:pPr>
        <w:pStyle w:val="ListParagraph"/>
        <w:numPr>
          <w:ilvl w:val="0"/>
          <w:numId w:val="2"/>
        </w:numPr>
      </w:pPr>
      <w:r>
        <w:t xml:space="preserve">☐ </w:t>
      </w:r>
      <w:r w:rsidR="006325C8">
        <w:t>None</w:t>
      </w:r>
    </w:p>
    <w:p w14:paraId="33D620B7" w14:textId="77777777" w:rsidR="00491C24" w:rsidRDefault="006325C8" w:rsidP="006325C8">
      <w:r>
        <w:t>3. When SafeSport updates policies, how do you typically learn about the changes?</w:t>
      </w:r>
    </w:p>
    <w:p w14:paraId="51906AEC" w14:textId="77777777" w:rsidR="002930AB" w:rsidRDefault="00491C24" w:rsidP="006325C8">
      <w:pPr>
        <w:pStyle w:val="ListParagraph"/>
        <w:numPr>
          <w:ilvl w:val="0"/>
          <w:numId w:val="3"/>
        </w:numPr>
      </w:pPr>
      <w:r>
        <w:t xml:space="preserve">☐ </w:t>
      </w:r>
      <w:r w:rsidR="006325C8">
        <w:t>Email notifications</w:t>
      </w:r>
    </w:p>
    <w:p w14:paraId="077DECEC" w14:textId="77777777" w:rsidR="00D53F3B" w:rsidRDefault="002930AB" w:rsidP="006325C8">
      <w:pPr>
        <w:pStyle w:val="ListParagraph"/>
        <w:numPr>
          <w:ilvl w:val="0"/>
          <w:numId w:val="3"/>
        </w:numPr>
      </w:pPr>
      <w:r>
        <w:t xml:space="preserve">☐ </w:t>
      </w:r>
      <w:r w:rsidR="006325C8">
        <w:t>Club or institutional briefings</w:t>
      </w:r>
    </w:p>
    <w:p w14:paraId="1F32090C" w14:textId="77777777" w:rsidR="00D53F3B" w:rsidRDefault="00D53F3B" w:rsidP="006325C8">
      <w:pPr>
        <w:pStyle w:val="ListParagraph"/>
        <w:numPr>
          <w:ilvl w:val="0"/>
          <w:numId w:val="3"/>
        </w:numPr>
      </w:pPr>
      <w:r>
        <w:t xml:space="preserve">☐ </w:t>
      </w:r>
      <w:r w:rsidR="006325C8">
        <w:t>Other coaches</w:t>
      </w:r>
    </w:p>
    <w:p w14:paraId="76954589" w14:textId="4472079C" w:rsidR="00AF2D25" w:rsidRDefault="00D53F3B" w:rsidP="006325C8">
      <w:pPr>
        <w:pStyle w:val="ListParagraph"/>
        <w:numPr>
          <w:ilvl w:val="0"/>
          <w:numId w:val="3"/>
        </w:numPr>
      </w:pPr>
      <w:r>
        <w:t xml:space="preserve">☐ </w:t>
      </w:r>
      <w:proofErr w:type="gramStart"/>
      <w:r w:rsidR="003C6D82">
        <w:t>Social media</w:t>
      </w:r>
      <w:proofErr w:type="gramEnd"/>
    </w:p>
    <w:p w14:paraId="381FF6A2" w14:textId="2002B0E5" w:rsidR="006325C8" w:rsidRDefault="00AF2D25" w:rsidP="006325C8">
      <w:pPr>
        <w:pStyle w:val="ListParagraph"/>
        <w:numPr>
          <w:ilvl w:val="0"/>
          <w:numId w:val="3"/>
        </w:numPr>
      </w:pPr>
      <w:r>
        <w:t xml:space="preserve">☐ </w:t>
      </w:r>
      <w:r w:rsidR="006325C8">
        <w:t>I often don’t hear about updates</w:t>
      </w:r>
    </w:p>
    <w:p w14:paraId="3D45751A" w14:textId="77777777" w:rsidR="006325C8" w:rsidRDefault="006325C8" w:rsidP="006325C8">
      <w:r>
        <w:t xml:space="preserve">4. Which SafeSport actions create the </w:t>
      </w:r>
      <w:proofErr w:type="gramStart"/>
      <w:r>
        <w:t>most day</w:t>
      </w:r>
      <w:r>
        <w:rPr>
          <w:rFonts w:ascii="Cambria Math" w:hAnsi="Cambria Math" w:cs="Cambria Math"/>
        </w:rPr>
        <w:t>‑</w:t>
      </w:r>
      <w:r>
        <w:t>to</w:t>
      </w:r>
      <w:r>
        <w:rPr>
          <w:rFonts w:ascii="Cambria Math" w:hAnsi="Cambria Math" w:cs="Cambria Math"/>
        </w:rPr>
        <w:t>‑</w:t>
      </w:r>
      <w:proofErr w:type="gramEnd"/>
      <w:r>
        <w:t>day workload for you as a coach?</w:t>
      </w:r>
    </w:p>
    <w:p w14:paraId="6C6C1B3B" w14:textId="2E928B2E" w:rsidR="00984517" w:rsidRDefault="00DF553B" w:rsidP="006325C8">
      <w:pPr>
        <w:pStyle w:val="ListParagraph"/>
        <w:numPr>
          <w:ilvl w:val="0"/>
          <w:numId w:val="4"/>
        </w:numPr>
      </w:pPr>
      <w:r>
        <w:t>☐</w:t>
      </w:r>
      <w:r w:rsidR="00984517">
        <w:t xml:space="preserve"> </w:t>
      </w:r>
      <w:r w:rsidR="006325C8">
        <w:t xml:space="preserve">Documentation and </w:t>
      </w:r>
      <w:r w:rsidR="008955F7">
        <w:t>recordkeeping</w:t>
      </w:r>
    </w:p>
    <w:p w14:paraId="565B5E05" w14:textId="77777777" w:rsidR="009A388D" w:rsidRDefault="00984517" w:rsidP="006325C8">
      <w:pPr>
        <w:pStyle w:val="ListParagraph"/>
        <w:numPr>
          <w:ilvl w:val="0"/>
          <w:numId w:val="4"/>
        </w:numPr>
      </w:pPr>
      <w:r>
        <w:t xml:space="preserve">☐ </w:t>
      </w:r>
      <w:r w:rsidR="006325C8">
        <w:t>Communication restrictions</w:t>
      </w:r>
    </w:p>
    <w:p w14:paraId="49CE6A2B" w14:textId="77777777" w:rsidR="009A388D" w:rsidRDefault="009A388D" w:rsidP="006325C8">
      <w:pPr>
        <w:pStyle w:val="ListParagraph"/>
        <w:numPr>
          <w:ilvl w:val="0"/>
          <w:numId w:val="4"/>
        </w:numPr>
      </w:pPr>
      <w:r>
        <w:t xml:space="preserve">☐ </w:t>
      </w:r>
      <w:r w:rsidR="006325C8">
        <w:t>Training/education modules</w:t>
      </w:r>
    </w:p>
    <w:p w14:paraId="722123C2" w14:textId="4DF48FBB" w:rsidR="006325C8" w:rsidRDefault="009A388D" w:rsidP="009C5C6A">
      <w:pPr>
        <w:pStyle w:val="ListParagraph"/>
        <w:numPr>
          <w:ilvl w:val="0"/>
          <w:numId w:val="4"/>
        </w:numPr>
      </w:pPr>
      <w:r>
        <w:t xml:space="preserve">☐ </w:t>
      </w:r>
      <w:r w:rsidR="006325C8">
        <w:t>Monitoring athlete interaction</w:t>
      </w:r>
    </w:p>
    <w:p w14:paraId="7C65BAD7" w14:textId="360E5294" w:rsidR="006325C8" w:rsidRDefault="006325C8" w:rsidP="006325C8">
      <w:r>
        <w:t>5. Which SafeSport actions do you believe most improve athlete safety?</w:t>
      </w:r>
    </w:p>
    <w:p w14:paraId="65BDC390" w14:textId="02AAF8C5" w:rsidR="006325C8" w:rsidRDefault="0072276C" w:rsidP="0072276C">
      <w:pPr>
        <w:pStyle w:val="ListParagraph"/>
        <w:numPr>
          <w:ilvl w:val="0"/>
          <w:numId w:val="5"/>
        </w:numPr>
      </w:pPr>
      <w:r>
        <w:t xml:space="preserve">☐ </w:t>
      </w:r>
      <w:r w:rsidR="006325C8">
        <w:t>Background checks</w:t>
      </w:r>
    </w:p>
    <w:p w14:paraId="3C045616" w14:textId="34966131" w:rsidR="006325C8" w:rsidRDefault="0072276C" w:rsidP="0072276C">
      <w:pPr>
        <w:pStyle w:val="ListParagraph"/>
        <w:numPr>
          <w:ilvl w:val="0"/>
          <w:numId w:val="5"/>
        </w:numPr>
      </w:pPr>
      <w:r>
        <w:t>☐</w:t>
      </w:r>
      <w:r w:rsidR="006325C8">
        <w:t>MAAPP boundaries</w:t>
      </w:r>
    </w:p>
    <w:p w14:paraId="0D675D9E" w14:textId="3611DD0A" w:rsidR="006325C8" w:rsidRDefault="0072276C" w:rsidP="0072276C">
      <w:pPr>
        <w:pStyle w:val="ListParagraph"/>
        <w:numPr>
          <w:ilvl w:val="0"/>
          <w:numId w:val="5"/>
        </w:numPr>
      </w:pPr>
      <w:r>
        <w:t xml:space="preserve">☐ </w:t>
      </w:r>
      <w:r w:rsidR="006325C8">
        <w:t>Mandatory reporting</w:t>
      </w:r>
    </w:p>
    <w:p w14:paraId="517F1EC9" w14:textId="5F9FAC7C" w:rsidR="006325C8" w:rsidRDefault="0064460C" w:rsidP="0064460C">
      <w:pPr>
        <w:pStyle w:val="ListParagraph"/>
        <w:numPr>
          <w:ilvl w:val="0"/>
          <w:numId w:val="5"/>
        </w:numPr>
      </w:pPr>
      <w:r>
        <w:t xml:space="preserve">☐ </w:t>
      </w:r>
      <w:r w:rsidR="006325C8">
        <w:t>Education/training</w:t>
      </w:r>
    </w:p>
    <w:p w14:paraId="35F50E72" w14:textId="77777777" w:rsidR="0064460C" w:rsidRDefault="0064460C" w:rsidP="006325C8">
      <w:pPr>
        <w:pStyle w:val="ListParagraph"/>
        <w:numPr>
          <w:ilvl w:val="0"/>
          <w:numId w:val="5"/>
        </w:numPr>
      </w:pPr>
      <w:r>
        <w:t xml:space="preserve">☐ </w:t>
      </w:r>
      <w:r w:rsidR="006325C8">
        <w:t>External investigations</w:t>
      </w:r>
    </w:p>
    <w:p w14:paraId="120195EF" w14:textId="7FAED004" w:rsidR="006325C8" w:rsidRDefault="0064460C" w:rsidP="006325C8">
      <w:pPr>
        <w:pStyle w:val="ListParagraph"/>
        <w:numPr>
          <w:ilvl w:val="0"/>
          <w:numId w:val="5"/>
        </w:numPr>
      </w:pPr>
      <w:r>
        <w:t xml:space="preserve">☐ </w:t>
      </w:r>
      <w:r w:rsidR="006325C8">
        <w:t>I’m unsure</w:t>
      </w:r>
    </w:p>
    <w:p w14:paraId="27CF584E" w14:textId="77777777" w:rsidR="0091559B" w:rsidRDefault="0091559B" w:rsidP="0091559B"/>
    <w:p w14:paraId="7B0F4A2C" w14:textId="77777777" w:rsidR="0091559B" w:rsidRDefault="0091559B" w:rsidP="0091559B"/>
    <w:p w14:paraId="61E1AEF7" w14:textId="77777777" w:rsidR="006325C8" w:rsidRDefault="006325C8" w:rsidP="006325C8">
      <w:r>
        <w:t>6. Which SafeSport actions feel unclear or inconsistently applied in your experience?</w:t>
      </w:r>
    </w:p>
    <w:p w14:paraId="2A021BF7" w14:textId="3715F208" w:rsidR="006325C8" w:rsidRDefault="003C6D82" w:rsidP="003C6D82">
      <w:pPr>
        <w:pStyle w:val="ListParagraph"/>
        <w:numPr>
          <w:ilvl w:val="0"/>
          <w:numId w:val="6"/>
        </w:numPr>
      </w:pPr>
      <w:r>
        <w:t xml:space="preserve">☐ </w:t>
      </w:r>
      <w:r w:rsidR="006325C8">
        <w:t>Reporting thresholds</w:t>
      </w:r>
    </w:p>
    <w:p w14:paraId="2DF78B3A" w14:textId="41167984" w:rsidR="006325C8" w:rsidRDefault="003C6D82" w:rsidP="003C6D82">
      <w:pPr>
        <w:pStyle w:val="ListParagraph"/>
        <w:numPr>
          <w:ilvl w:val="0"/>
          <w:numId w:val="6"/>
        </w:numPr>
      </w:pPr>
      <w:r>
        <w:t>☐</w:t>
      </w:r>
      <w:r w:rsidR="002256E8">
        <w:t xml:space="preserve"> </w:t>
      </w:r>
      <w:r w:rsidR="006325C8">
        <w:t>Interim measures</w:t>
      </w:r>
    </w:p>
    <w:p w14:paraId="0CA50844" w14:textId="16408231" w:rsidR="006325C8" w:rsidRDefault="002006D0" w:rsidP="002006D0">
      <w:pPr>
        <w:pStyle w:val="ListParagraph"/>
        <w:numPr>
          <w:ilvl w:val="0"/>
          <w:numId w:val="6"/>
        </w:numPr>
      </w:pPr>
      <w:r>
        <w:t>☐</w:t>
      </w:r>
      <w:r w:rsidR="002256E8">
        <w:t xml:space="preserve"> </w:t>
      </w:r>
      <w:r w:rsidR="006325C8">
        <w:t>Investigation timelines</w:t>
      </w:r>
    </w:p>
    <w:p w14:paraId="033A7F0A" w14:textId="77777777" w:rsidR="002256E8" w:rsidRDefault="002006D0" w:rsidP="006325C8">
      <w:pPr>
        <w:pStyle w:val="ListParagraph"/>
        <w:numPr>
          <w:ilvl w:val="0"/>
          <w:numId w:val="6"/>
        </w:numPr>
      </w:pPr>
      <w:r>
        <w:t xml:space="preserve">☐ </w:t>
      </w:r>
      <w:r w:rsidR="006325C8">
        <w:t>Communication from SafeSport</w:t>
      </w:r>
    </w:p>
    <w:p w14:paraId="5658D326" w14:textId="77777777" w:rsidR="002256E8" w:rsidRDefault="002256E8" w:rsidP="006325C8">
      <w:pPr>
        <w:pStyle w:val="ListParagraph"/>
        <w:numPr>
          <w:ilvl w:val="0"/>
          <w:numId w:val="6"/>
        </w:numPr>
      </w:pPr>
      <w:r>
        <w:t xml:space="preserve">☐ </w:t>
      </w:r>
      <w:r w:rsidR="006325C8">
        <w:t>Sanction decisions</w:t>
      </w:r>
    </w:p>
    <w:p w14:paraId="53A090B0" w14:textId="55FB4F47" w:rsidR="006325C8" w:rsidRDefault="002256E8" w:rsidP="006325C8">
      <w:pPr>
        <w:pStyle w:val="ListParagraph"/>
        <w:numPr>
          <w:ilvl w:val="0"/>
          <w:numId w:val="6"/>
        </w:numPr>
      </w:pPr>
      <w:r>
        <w:t xml:space="preserve">☐ </w:t>
      </w:r>
      <w:r w:rsidR="006325C8">
        <w:t>None</w:t>
      </w:r>
    </w:p>
    <w:p w14:paraId="51DBA2CD" w14:textId="77777777" w:rsidR="006325C8" w:rsidRDefault="006325C8" w:rsidP="006325C8">
      <w:r>
        <w:t>7. When a concern arises, which actions do you feel comfortable taking?</w:t>
      </w:r>
    </w:p>
    <w:p w14:paraId="72017DC4" w14:textId="1DB50DEE" w:rsidR="006325C8" w:rsidRDefault="00726D51" w:rsidP="00726D51">
      <w:pPr>
        <w:pStyle w:val="ListParagraph"/>
        <w:numPr>
          <w:ilvl w:val="0"/>
          <w:numId w:val="7"/>
        </w:numPr>
      </w:pPr>
      <w:r>
        <w:t xml:space="preserve">☐ </w:t>
      </w:r>
      <w:r w:rsidR="006325C8">
        <w:t>Consulting with a supervisor</w:t>
      </w:r>
    </w:p>
    <w:p w14:paraId="3E42CC9A" w14:textId="7C84AEE5" w:rsidR="006325C8" w:rsidRDefault="00AC79F6" w:rsidP="00AC79F6">
      <w:pPr>
        <w:pStyle w:val="ListParagraph"/>
        <w:numPr>
          <w:ilvl w:val="0"/>
          <w:numId w:val="7"/>
        </w:numPr>
      </w:pPr>
      <w:r>
        <w:t xml:space="preserve">☐ </w:t>
      </w:r>
      <w:r w:rsidR="006325C8">
        <w:t>Filing a SafeSport report</w:t>
      </w:r>
    </w:p>
    <w:p w14:paraId="0E509C83" w14:textId="77777777" w:rsidR="00AC79F6" w:rsidRDefault="00AC79F6" w:rsidP="006325C8">
      <w:pPr>
        <w:pStyle w:val="ListParagraph"/>
        <w:numPr>
          <w:ilvl w:val="0"/>
          <w:numId w:val="7"/>
        </w:numPr>
      </w:pPr>
      <w:r>
        <w:t xml:space="preserve">☐ </w:t>
      </w:r>
      <w:r w:rsidR="006325C8">
        <w:t>Documenting the situation</w:t>
      </w:r>
    </w:p>
    <w:p w14:paraId="333AB847" w14:textId="17BEE2FE" w:rsidR="006325C8" w:rsidRDefault="00AC79F6" w:rsidP="006325C8">
      <w:pPr>
        <w:pStyle w:val="ListParagraph"/>
        <w:numPr>
          <w:ilvl w:val="0"/>
          <w:numId w:val="7"/>
        </w:numPr>
      </w:pPr>
      <w:r>
        <w:t xml:space="preserve">☐ </w:t>
      </w:r>
      <w:r w:rsidR="006325C8">
        <w:t>Speaking with the athlete/parent</w:t>
      </w:r>
    </w:p>
    <w:p w14:paraId="1D3D61B4" w14:textId="77777777" w:rsidR="00AC79F6" w:rsidRDefault="00AC79F6" w:rsidP="006325C8">
      <w:pPr>
        <w:pStyle w:val="ListParagraph"/>
        <w:numPr>
          <w:ilvl w:val="0"/>
          <w:numId w:val="7"/>
        </w:numPr>
      </w:pPr>
      <w:r>
        <w:t xml:space="preserve">☐ </w:t>
      </w:r>
      <w:r w:rsidR="006325C8">
        <w:t>Seeking legal or institutional guidance</w:t>
      </w:r>
    </w:p>
    <w:p w14:paraId="4AF73078" w14:textId="4BE756E8" w:rsidR="006325C8" w:rsidRDefault="00AC79F6" w:rsidP="006325C8">
      <w:pPr>
        <w:pStyle w:val="ListParagraph"/>
        <w:numPr>
          <w:ilvl w:val="0"/>
          <w:numId w:val="7"/>
        </w:numPr>
      </w:pPr>
      <w:r>
        <w:t xml:space="preserve">☐ </w:t>
      </w:r>
      <w:r w:rsidR="006325C8">
        <w:t xml:space="preserve">I often feel </w:t>
      </w:r>
      <w:r w:rsidR="00397BC4">
        <w:t>unsure about</w:t>
      </w:r>
      <w:r w:rsidR="006325C8">
        <w:t xml:space="preserve"> what to do</w:t>
      </w:r>
    </w:p>
    <w:p w14:paraId="080B576B" w14:textId="77777777" w:rsidR="006325C8" w:rsidRDefault="006325C8" w:rsidP="006325C8">
      <w:r>
        <w:t>8. Which SafeSport actions have influenced how you structure training sessions?</w:t>
      </w:r>
    </w:p>
    <w:p w14:paraId="362565F5" w14:textId="00D348F7" w:rsidR="006325C8" w:rsidRDefault="00741831" w:rsidP="00741831">
      <w:pPr>
        <w:pStyle w:val="ListParagraph"/>
        <w:numPr>
          <w:ilvl w:val="0"/>
          <w:numId w:val="8"/>
        </w:numPr>
      </w:pPr>
      <w:r>
        <w:t xml:space="preserve">☐ </w:t>
      </w:r>
      <w:r w:rsidR="006325C8">
        <w:t>One</w:t>
      </w:r>
      <w:r w:rsidR="006325C8" w:rsidRPr="00741831">
        <w:rPr>
          <w:rFonts w:ascii="Cambria Math" w:hAnsi="Cambria Math" w:cs="Cambria Math"/>
        </w:rPr>
        <w:t>‑</w:t>
      </w:r>
      <w:r w:rsidR="006325C8">
        <w:t>on</w:t>
      </w:r>
      <w:r w:rsidR="006325C8" w:rsidRPr="00741831">
        <w:rPr>
          <w:rFonts w:ascii="Cambria Math" w:hAnsi="Cambria Math" w:cs="Cambria Math"/>
        </w:rPr>
        <w:t>‑</w:t>
      </w:r>
      <w:r w:rsidR="006325C8">
        <w:t>one interaction rules</w:t>
      </w:r>
    </w:p>
    <w:p w14:paraId="53C549C9" w14:textId="038C83E3" w:rsidR="006325C8" w:rsidRDefault="00FA207E" w:rsidP="00FA207E">
      <w:pPr>
        <w:pStyle w:val="ListParagraph"/>
        <w:numPr>
          <w:ilvl w:val="0"/>
          <w:numId w:val="8"/>
        </w:numPr>
      </w:pPr>
      <w:r>
        <w:t xml:space="preserve">☐ </w:t>
      </w:r>
      <w:r w:rsidR="006325C8">
        <w:t>Locker room/athlete privacy rules</w:t>
      </w:r>
    </w:p>
    <w:p w14:paraId="52AC7F6E" w14:textId="5287E441" w:rsidR="006325C8" w:rsidRDefault="00FA207E" w:rsidP="00FA207E">
      <w:pPr>
        <w:pStyle w:val="ListParagraph"/>
        <w:numPr>
          <w:ilvl w:val="0"/>
          <w:numId w:val="8"/>
        </w:numPr>
      </w:pPr>
      <w:r>
        <w:t xml:space="preserve">☐ </w:t>
      </w:r>
      <w:r w:rsidR="006325C8">
        <w:t>Physical contact guidelines</w:t>
      </w:r>
    </w:p>
    <w:p w14:paraId="3EA18FE1" w14:textId="2F443C8C" w:rsidR="006325C8" w:rsidRDefault="00591FE0" w:rsidP="00591FE0">
      <w:pPr>
        <w:pStyle w:val="ListParagraph"/>
        <w:numPr>
          <w:ilvl w:val="0"/>
          <w:numId w:val="8"/>
        </w:numPr>
      </w:pPr>
      <w:r>
        <w:t xml:space="preserve">☐ </w:t>
      </w:r>
      <w:r w:rsidR="006325C8">
        <w:t>Travel and supervision requirements</w:t>
      </w:r>
    </w:p>
    <w:p w14:paraId="57197A50" w14:textId="5890FA7F" w:rsidR="006325C8" w:rsidRDefault="00A2242F" w:rsidP="00591FE0">
      <w:pPr>
        <w:pStyle w:val="ListParagraph"/>
        <w:numPr>
          <w:ilvl w:val="0"/>
          <w:numId w:val="8"/>
        </w:numPr>
      </w:pPr>
      <w:r>
        <w:t xml:space="preserve">☐ </w:t>
      </w:r>
      <w:r w:rsidR="006325C8">
        <w:t>None</w:t>
      </w:r>
    </w:p>
    <w:p w14:paraId="07762529" w14:textId="77777777" w:rsidR="006325C8" w:rsidRDefault="006325C8" w:rsidP="006325C8">
      <w:r>
        <w:t>9. Which SafeSport actions have affected your relationship with athletes or families?</w:t>
      </w:r>
    </w:p>
    <w:p w14:paraId="5A7C3E0E" w14:textId="18B2A0BE" w:rsidR="006325C8" w:rsidRDefault="00017390" w:rsidP="00017390">
      <w:pPr>
        <w:pStyle w:val="ListParagraph"/>
        <w:numPr>
          <w:ilvl w:val="0"/>
          <w:numId w:val="9"/>
        </w:numPr>
      </w:pPr>
      <w:r>
        <w:t xml:space="preserve">☐ </w:t>
      </w:r>
      <w:r w:rsidR="006325C8">
        <w:t>Communication restrictions</w:t>
      </w:r>
    </w:p>
    <w:p w14:paraId="6B6586B6" w14:textId="6155C934" w:rsidR="006325C8" w:rsidRDefault="00017390" w:rsidP="00017390">
      <w:pPr>
        <w:pStyle w:val="ListParagraph"/>
        <w:numPr>
          <w:ilvl w:val="0"/>
          <w:numId w:val="9"/>
        </w:numPr>
      </w:pPr>
      <w:r>
        <w:t xml:space="preserve">☐ </w:t>
      </w:r>
      <w:r w:rsidR="006325C8">
        <w:t>Contact/spotting guidelines</w:t>
      </w:r>
    </w:p>
    <w:p w14:paraId="30EDD5FA" w14:textId="25FA660A" w:rsidR="006325C8" w:rsidRDefault="00B50C1D" w:rsidP="00B50C1D">
      <w:pPr>
        <w:pStyle w:val="ListParagraph"/>
        <w:numPr>
          <w:ilvl w:val="0"/>
          <w:numId w:val="9"/>
        </w:numPr>
      </w:pPr>
      <w:r>
        <w:t xml:space="preserve">☐ </w:t>
      </w:r>
      <w:r w:rsidR="006325C8">
        <w:t>Reporting expectations</w:t>
      </w:r>
    </w:p>
    <w:p w14:paraId="0480371A" w14:textId="77777777" w:rsidR="00B50C1D" w:rsidRDefault="00B50C1D" w:rsidP="006325C8">
      <w:pPr>
        <w:pStyle w:val="ListParagraph"/>
        <w:numPr>
          <w:ilvl w:val="0"/>
          <w:numId w:val="9"/>
        </w:numPr>
      </w:pPr>
      <w:r>
        <w:t xml:space="preserve">☐ </w:t>
      </w:r>
      <w:r w:rsidR="006325C8">
        <w:t>Transparency requirements</w:t>
      </w:r>
    </w:p>
    <w:p w14:paraId="5BD82547" w14:textId="6FC46B7B" w:rsidR="006325C8" w:rsidRDefault="00B50C1D" w:rsidP="006325C8">
      <w:pPr>
        <w:pStyle w:val="ListParagraph"/>
        <w:numPr>
          <w:ilvl w:val="0"/>
          <w:numId w:val="9"/>
        </w:numPr>
      </w:pPr>
      <w:r>
        <w:t xml:space="preserve">☐ </w:t>
      </w:r>
      <w:r w:rsidR="006325C8">
        <w:t>None</w:t>
      </w:r>
    </w:p>
    <w:p w14:paraId="0E1B02DE" w14:textId="77777777" w:rsidR="006325C8" w:rsidRDefault="006325C8" w:rsidP="006325C8">
      <w:r>
        <w:t>10. Which SafeSport actions do you believe need the most improvement or clarification?</w:t>
      </w:r>
    </w:p>
    <w:p w14:paraId="3D49AB9B" w14:textId="59B1A289" w:rsidR="006325C8" w:rsidRDefault="001C25E4" w:rsidP="001C25E4">
      <w:pPr>
        <w:pStyle w:val="ListParagraph"/>
        <w:numPr>
          <w:ilvl w:val="0"/>
          <w:numId w:val="10"/>
        </w:numPr>
      </w:pPr>
      <w:r>
        <w:t>☐</w:t>
      </w:r>
      <w:r w:rsidR="00D8721C">
        <w:t xml:space="preserve"> </w:t>
      </w:r>
      <w:r w:rsidR="006325C8">
        <w:t>Reporting process</w:t>
      </w:r>
    </w:p>
    <w:p w14:paraId="4E49328C" w14:textId="0C156D0D" w:rsidR="006325C8" w:rsidRDefault="00D8721C" w:rsidP="00D8721C">
      <w:pPr>
        <w:pStyle w:val="ListParagraph"/>
        <w:numPr>
          <w:ilvl w:val="0"/>
          <w:numId w:val="10"/>
        </w:numPr>
      </w:pPr>
      <w:r>
        <w:t xml:space="preserve">☐ </w:t>
      </w:r>
      <w:r w:rsidR="006325C8">
        <w:t>Investigation transparency</w:t>
      </w:r>
    </w:p>
    <w:p w14:paraId="69250B82" w14:textId="7C85ADA9" w:rsidR="006325C8" w:rsidRDefault="00D8721C" w:rsidP="00D8721C">
      <w:pPr>
        <w:pStyle w:val="ListParagraph"/>
        <w:numPr>
          <w:ilvl w:val="0"/>
          <w:numId w:val="10"/>
        </w:numPr>
      </w:pPr>
      <w:r>
        <w:t xml:space="preserve">☐ </w:t>
      </w:r>
      <w:r w:rsidR="006325C8">
        <w:t>Timeliness of cases</w:t>
      </w:r>
    </w:p>
    <w:p w14:paraId="4D377495" w14:textId="0CCCB8CF" w:rsidR="006325C8" w:rsidRDefault="003A05D8" w:rsidP="003A05D8">
      <w:pPr>
        <w:pStyle w:val="ListParagraph"/>
        <w:numPr>
          <w:ilvl w:val="0"/>
          <w:numId w:val="10"/>
        </w:numPr>
      </w:pPr>
      <w:r>
        <w:t xml:space="preserve">☐ </w:t>
      </w:r>
      <w:r w:rsidR="006325C8">
        <w:t>Education/training quality</w:t>
      </w:r>
    </w:p>
    <w:p w14:paraId="638069B8" w14:textId="62D28CBE" w:rsidR="006325C8" w:rsidRDefault="003A05D8" w:rsidP="003A05D8">
      <w:pPr>
        <w:pStyle w:val="ListParagraph"/>
        <w:numPr>
          <w:ilvl w:val="0"/>
          <w:numId w:val="10"/>
        </w:numPr>
      </w:pPr>
      <w:r>
        <w:t xml:space="preserve">☐ </w:t>
      </w:r>
      <w:r w:rsidR="006325C8">
        <w:t>MAAPP implementation</w:t>
      </w:r>
    </w:p>
    <w:p w14:paraId="50649FC5" w14:textId="037CA395" w:rsidR="006325C8" w:rsidRDefault="00B21546" w:rsidP="003A05D8">
      <w:pPr>
        <w:pStyle w:val="ListParagraph"/>
        <w:numPr>
          <w:ilvl w:val="0"/>
          <w:numId w:val="10"/>
        </w:numPr>
      </w:pPr>
      <w:r>
        <w:t>☐</w:t>
      </w:r>
      <w:r w:rsidR="00340D9F">
        <w:t xml:space="preserve"> </w:t>
      </w:r>
      <w:r w:rsidR="006325C8">
        <w:t>Appeal process</w:t>
      </w:r>
    </w:p>
    <w:p w14:paraId="3AAD790E" w14:textId="5F9C3BE8" w:rsidR="00FD3824" w:rsidRDefault="00B21546" w:rsidP="004577E7">
      <w:pPr>
        <w:pStyle w:val="ListParagraph"/>
        <w:numPr>
          <w:ilvl w:val="0"/>
          <w:numId w:val="10"/>
        </w:numPr>
      </w:pPr>
      <w:r>
        <w:t>☐</w:t>
      </w:r>
      <w:r w:rsidR="00340D9F">
        <w:t xml:space="preserve"> </w:t>
      </w:r>
      <w:r w:rsidR="006325C8">
        <w:t>I’m unsure</w:t>
      </w:r>
    </w:p>
    <w:p w14:paraId="60634D29" w14:textId="77777777" w:rsidR="00A03B0F" w:rsidRDefault="00A03B0F" w:rsidP="00A03B0F"/>
    <w:p w14:paraId="7B8EED3C" w14:textId="77777777" w:rsidR="00E11E6C" w:rsidRDefault="00E11E6C" w:rsidP="00A03B0F"/>
    <w:p w14:paraId="2A1B9FDC" w14:textId="77777777" w:rsidR="0058782F" w:rsidRDefault="003C19CF" w:rsidP="004577E7">
      <w:r>
        <w:t>11</w:t>
      </w:r>
      <w:proofErr w:type="gramStart"/>
      <w:r>
        <w:t>.  What</w:t>
      </w:r>
      <w:proofErr w:type="gramEnd"/>
      <w:r>
        <w:t xml:space="preserve"> is your age?</w:t>
      </w:r>
      <w:r w:rsidR="00A23935">
        <w:t xml:space="preserve">     </w:t>
      </w:r>
    </w:p>
    <w:p w14:paraId="0A6DA689" w14:textId="7D9A78DD" w:rsidR="003C19CF" w:rsidRDefault="00304262" w:rsidP="0058782F">
      <w:pPr>
        <w:ind w:firstLine="720"/>
      </w:pPr>
      <w:r>
        <w:t>☐</w:t>
      </w:r>
      <w:r w:rsidR="009B246E">
        <w:t>18-25 yr</w:t>
      </w:r>
      <w:r w:rsidR="009B246E">
        <w:tab/>
      </w:r>
      <w:r w:rsidR="00824187">
        <w:t>☐</w:t>
      </w:r>
      <w:r w:rsidR="009B246E">
        <w:t>26-35 yr</w:t>
      </w:r>
      <w:r w:rsidR="009B246E">
        <w:tab/>
      </w:r>
      <w:r w:rsidR="00824187">
        <w:t>☐</w:t>
      </w:r>
      <w:r w:rsidR="009B246E">
        <w:t>36-</w:t>
      </w:r>
      <w:r w:rsidR="002A6206">
        <w:t>45 yr</w:t>
      </w:r>
      <w:r w:rsidR="002A6206">
        <w:tab/>
      </w:r>
      <w:r w:rsidR="00824187">
        <w:t>☐</w:t>
      </w:r>
      <w:r w:rsidR="002A6206">
        <w:t>46-55 yr</w:t>
      </w:r>
      <w:r w:rsidR="002A6206">
        <w:tab/>
      </w:r>
      <w:r w:rsidR="00824187">
        <w:t>☐</w:t>
      </w:r>
      <w:r w:rsidR="002A6206">
        <w:t>56</w:t>
      </w:r>
      <w:r>
        <w:t>+ yr</w:t>
      </w:r>
    </w:p>
    <w:p w14:paraId="5C8612E8" w14:textId="77777777" w:rsidR="0058782F" w:rsidRDefault="0047696A" w:rsidP="004577E7">
      <w:r>
        <w:t>12</w:t>
      </w:r>
      <w:proofErr w:type="gramStart"/>
      <w:r>
        <w:t xml:space="preserve">.  </w:t>
      </w:r>
      <w:r w:rsidR="00304262">
        <w:t>What</w:t>
      </w:r>
      <w:proofErr w:type="gramEnd"/>
      <w:r w:rsidR="00304262">
        <w:t xml:space="preserve"> is your gender?</w:t>
      </w:r>
      <w:r w:rsidR="00C03C17">
        <w:tab/>
      </w:r>
    </w:p>
    <w:p w14:paraId="1ACAE93C" w14:textId="00D09238" w:rsidR="00304262" w:rsidRDefault="00824187" w:rsidP="0058782F">
      <w:pPr>
        <w:ind w:firstLine="720"/>
      </w:pPr>
      <w:r>
        <w:t>☐</w:t>
      </w:r>
      <w:r w:rsidR="00304262">
        <w:t>Female</w:t>
      </w:r>
      <w:r>
        <w:tab/>
      </w:r>
      <w:r w:rsidR="00A02103">
        <w:t>☐Male</w:t>
      </w:r>
      <w:r w:rsidR="00A02103">
        <w:tab/>
      </w:r>
      <w:r w:rsidR="00A02103">
        <w:tab/>
        <w:t>☐Rather not say</w:t>
      </w:r>
    </w:p>
    <w:p w14:paraId="1F0EDFFB" w14:textId="77777777" w:rsidR="0058782F" w:rsidRDefault="0047696A" w:rsidP="004577E7">
      <w:r>
        <w:t>13</w:t>
      </w:r>
      <w:proofErr w:type="gramStart"/>
      <w:r>
        <w:t xml:space="preserve">.  </w:t>
      </w:r>
      <w:r w:rsidR="00C03C17">
        <w:t>Were</w:t>
      </w:r>
      <w:proofErr w:type="gramEnd"/>
      <w:r w:rsidR="00C03C17">
        <w:t xml:space="preserve"> you a competitive gymnast?</w:t>
      </w:r>
      <w:r w:rsidR="00A23935">
        <w:t xml:space="preserve"> </w:t>
      </w:r>
      <w:r w:rsidR="00A23935">
        <w:tab/>
      </w:r>
    </w:p>
    <w:p w14:paraId="5F4E2E53" w14:textId="1E9040B3" w:rsidR="00A02103" w:rsidRDefault="00A23935" w:rsidP="0058782F">
      <w:pPr>
        <w:ind w:firstLine="720"/>
      </w:pPr>
      <w:r>
        <w:t xml:space="preserve">☐Yes </w:t>
      </w:r>
      <w:r>
        <w:tab/>
        <w:t>☐No</w:t>
      </w:r>
      <w:r w:rsidR="003273CE">
        <w:tab/>
        <w:t>☐I’m still a competitive gymnast</w:t>
      </w:r>
    </w:p>
    <w:p w14:paraId="5E0917FC" w14:textId="74105E0E" w:rsidR="00340D9F" w:rsidRDefault="0093084A" w:rsidP="004577E7">
      <w:r>
        <w:t>1</w:t>
      </w:r>
      <w:r w:rsidR="004523D0">
        <w:t>4</w:t>
      </w:r>
      <w:proofErr w:type="gramStart"/>
      <w:r>
        <w:t xml:space="preserve">.  </w:t>
      </w:r>
      <w:r w:rsidR="0047696A">
        <w:t>How</w:t>
      </w:r>
      <w:proofErr w:type="gramEnd"/>
      <w:r w:rsidR="0047696A">
        <w:t xml:space="preserve"> long </w:t>
      </w:r>
      <w:r>
        <w:t>have you been a coach?</w:t>
      </w:r>
    </w:p>
    <w:p w14:paraId="49B250ED" w14:textId="68160DD6" w:rsidR="0093084A" w:rsidRDefault="00A85C4C" w:rsidP="004523D0">
      <w:pPr>
        <w:ind w:firstLine="720"/>
      </w:pPr>
      <w:r>
        <w:t>☐</w:t>
      </w:r>
      <w:r w:rsidR="00F42047">
        <w:t>&lt;2 yr</w:t>
      </w:r>
      <w:r w:rsidR="00F42047">
        <w:tab/>
      </w:r>
      <w:r>
        <w:tab/>
        <w:t>☐</w:t>
      </w:r>
      <w:r w:rsidR="004D3019">
        <w:t>2</w:t>
      </w:r>
      <w:r w:rsidR="00F42047">
        <w:t>-5 yr</w:t>
      </w:r>
      <w:r w:rsidR="00BB718F">
        <w:tab/>
        <w:t xml:space="preserve">☐6-10 yr </w:t>
      </w:r>
      <w:r w:rsidR="008E1A20">
        <w:tab/>
        <w:t>☐11-20 yr</w:t>
      </w:r>
      <w:r w:rsidR="00CA3787">
        <w:tab/>
        <w:t>☐&gt;20 yr</w:t>
      </w:r>
    </w:p>
    <w:p w14:paraId="363AE4FF" w14:textId="35BF47FC" w:rsidR="00340D9F" w:rsidRDefault="0039745B" w:rsidP="004577E7">
      <w:r>
        <w:t>1</w:t>
      </w:r>
      <w:r w:rsidR="0058782F">
        <w:t>5</w:t>
      </w:r>
      <w:proofErr w:type="gramStart"/>
      <w:r>
        <w:t>.  What</w:t>
      </w:r>
      <w:proofErr w:type="gramEnd"/>
      <w:r>
        <w:t xml:space="preserve"> is your highest level of academic education?</w:t>
      </w:r>
    </w:p>
    <w:p w14:paraId="0415F9D5" w14:textId="02F84152" w:rsidR="0039745B" w:rsidRDefault="00843CF0" w:rsidP="004523D0">
      <w:pPr>
        <w:ind w:firstLine="720"/>
      </w:pPr>
      <w:r>
        <w:t>☐High School</w:t>
      </w:r>
      <w:r>
        <w:tab/>
      </w:r>
      <w:r>
        <w:tab/>
        <w:t>☐College</w:t>
      </w:r>
      <w:r>
        <w:tab/>
      </w:r>
      <w:r w:rsidR="009871E2">
        <w:t>☐Graduate School</w:t>
      </w:r>
      <w:r w:rsidR="009871E2">
        <w:tab/>
        <w:t>☐Professional School</w:t>
      </w:r>
    </w:p>
    <w:p w14:paraId="3ACDF74E" w14:textId="2F6CC44B" w:rsidR="00340D9F" w:rsidRDefault="00A03B0F" w:rsidP="004577E7">
      <w:r>
        <w:t>1</w:t>
      </w:r>
      <w:r w:rsidR="00FE4410">
        <w:t>6</w:t>
      </w:r>
      <w:proofErr w:type="gramStart"/>
      <w:r>
        <w:t>.  How</w:t>
      </w:r>
      <w:proofErr w:type="gramEnd"/>
      <w:r>
        <w:t xml:space="preserve"> many athletes do you regularly coach?</w:t>
      </w:r>
    </w:p>
    <w:p w14:paraId="1A1F7537" w14:textId="53C6DFA0" w:rsidR="00A03B0F" w:rsidRDefault="00C7066B" w:rsidP="0058782F">
      <w:pPr>
        <w:ind w:firstLine="720"/>
      </w:pPr>
      <w:r>
        <w:t>☐</w:t>
      </w:r>
      <w:r w:rsidR="00A1660A">
        <w:t>1-5</w:t>
      </w:r>
      <w:r w:rsidR="00A1660A">
        <w:tab/>
      </w:r>
      <w:r>
        <w:t>☐</w:t>
      </w:r>
      <w:r w:rsidR="00A1660A">
        <w:t>6-20</w:t>
      </w:r>
      <w:r w:rsidR="005A2D98">
        <w:tab/>
      </w:r>
      <w:r w:rsidR="00A1660A">
        <w:tab/>
      </w:r>
      <w:r>
        <w:t>☐</w:t>
      </w:r>
      <w:r w:rsidR="00A1660A">
        <w:t>21-</w:t>
      </w:r>
      <w:r>
        <w:t>40</w:t>
      </w:r>
      <w:r>
        <w:tab/>
      </w:r>
      <w:r w:rsidR="005A2D98">
        <w:t>☐</w:t>
      </w:r>
      <w:r>
        <w:t>41-60</w:t>
      </w:r>
      <w:r>
        <w:tab/>
      </w:r>
      <w:r w:rsidR="005A2D98">
        <w:t>☐</w:t>
      </w:r>
      <w:r>
        <w:t>&gt;60</w:t>
      </w:r>
    </w:p>
    <w:p w14:paraId="19F37363" w14:textId="16D0B63A" w:rsidR="00340D9F" w:rsidRPr="000D4F3B" w:rsidRDefault="000D4F3B" w:rsidP="004577E7">
      <w:pPr>
        <w:rPr>
          <w:b/>
          <w:bCs/>
          <w:sz w:val="36"/>
          <w:szCs w:val="36"/>
        </w:rPr>
      </w:pPr>
      <w:r w:rsidRPr="000D4F3B">
        <w:rPr>
          <w:b/>
          <w:bCs/>
          <w:sz w:val="36"/>
          <w:szCs w:val="36"/>
        </w:rPr>
        <w:t>Thanks for completing the survey!!!</w:t>
      </w:r>
    </w:p>
    <w:p w14:paraId="74E540AF" w14:textId="77777777" w:rsidR="00340D9F" w:rsidRDefault="00340D9F" w:rsidP="004577E7"/>
    <w:p w14:paraId="34868B02" w14:textId="05137D71" w:rsidR="00915189" w:rsidRDefault="0068798A" w:rsidP="0092222F">
      <w:pPr>
        <w:jc w:val="center"/>
      </w:pPr>
      <w:r>
        <w:t>References</w:t>
      </w:r>
    </w:p>
    <w:p w14:paraId="288FAE09" w14:textId="77777777" w:rsidR="00915189" w:rsidRDefault="00915189" w:rsidP="00915189">
      <w:r>
        <w:t>1.</w:t>
      </w:r>
      <w:r>
        <w:tab/>
        <w:t>Jimenez, G. SafeSport allegations at an all-time high. 2025; Available from: https://www.insidethegames.biz/.</w:t>
      </w:r>
    </w:p>
    <w:p w14:paraId="2B144EBC" w14:textId="77777777" w:rsidR="00915189" w:rsidRDefault="00915189" w:rsidP="00915189">
      <w:r>
        <w:t>2.</w:t>
      </w:r>
      <w:r>
        <w:tab/>
      </w:r>
      <w:proofErr w:type="spellStart"/>
      <w:r>
        <w:t>Armour</w:t>
      </w:r>
      <w:proofErr w:type="spellEnd"/>
      <w:r>
        <w:t>, N. What is the U.S. Center for SafeSport and what does it do? [News Feed] 2023; Available from: https://www.usatoday.com/story/sports/olympics/2023/05/22/safesport-how-organization-handles-abuse-complaints/70238130007/.</w:t>
      </w:r>
    </w:p>
    <w:p w14:paraId="379BE139" w14:textId="1766CF0C" w:rsidR="00B43CB8" w:rsidRDefault="00B43CB8" w:rsidP="0068798A"/>
    <w:p w14:paraId="3E0C216A" w14:textId="77777777" w:rsidR="00B2671A" w:rsidRDefault="00B2671A" w:rsidP="00B2671A"/>
    <w:sectPr w:rsidR="00B2671A" w:rsidSect="00D46B5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C785F" w14:textId="77777777" w:rsidR="00BE7A5D" w:rsidRDefault="00BE7A5D" w:rsidP="00D61D8B">
      <w:pPr>
        <w:spacing w:after="0" w:line="240" w:lineRule="auto"/>
      </w:pPr>
      <w:r>
        <w:separator/>
      </w:r>
    </w:p>
  </w:endnote>
  <w:endnote w:type="continuationSeparator" w:id="0">
    <w:p w14:paraId="3DD788B2" w14:textId="77777777" w:rsidR="00BE7A5D" w:rsidRDefault="00BE7A5D" w:rsidP="00D61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B1706" w14:textId="77777777" w:rsidR="00BE7A5D" w:rsidRDefault="00BE7A5D" w:rsidP="00D61D8B">
      <w:pPr>
        <w:spacing w:after="0" w:line="240" w:lineRule="auto"/>
      </w:pPr>
      <w:r>
        <w:separator/>
      </w:r>
    </w:p>
  </w:footnote>
  <w:footnote w:type="continuationSeparator" w:id="0">
    <w:p w14:paraId="296D54FF" w14:textId="77777777" w:rsidR="00BE7A5D" w:rsidRDefault="00BE7A5D" w:rsidP="00D61D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A7B04"/>
    <w:multiLevelType w:val="hybridMultilevel"/>
    <w:tmpl w:val="C6F07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20E83"/>
    <w:multiLevelType w:val="hybridMultilevel"/>
    <w:tmpl w:val="D4B25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CE61D9"/>
    <w:multiLevelType w:val="hybridMultilevel"/>
    <w:tmpl w:val="25629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8965B3"/>
    <w:multiLevelType w:val="hybridMultilevel"/>
    <w:tmpl w:val="E1A4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E84930"/>
    <w:multiLevelType w:val="hybridMultilevel"/>
    <w:tmpl w:val="D64C9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EE084A"/>
    <w:multiLevelType w:val="hybridMultilevel"/>
    <w:tmpl w:val="7EA27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B911C9"/>
    <w:multiLevelType w:val="hybridMultilevel"/>
    <w:tmpl w:val="D7CC2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187BDC"/>
    <w:multiLevelType w:val="hybridMultilevel"/>
    <w:tmpl w:val="C784A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8349E8"/>
    <w:multiLevelType w:val="hybridMultilevel"/>
    <w:tmpl w:val="0726B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AC582A"/>
    <w:multiLevelType w:val="hybridMultilevel"/>
    <w:tmpl w:val="2D3E2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036778"/>
    <w:multiLevelType w:val="hybridMultilevel"/>
    <w:tmpl w:val="ADC4D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3243E4"/>
    <w:multiLevelType w:val="hybridMultilevel"/>
    <w:tmpl w:val="37368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3580561">
    <w:abstractNumId w:val="6"/>
  </w:num>
  <w:num w:numId="2" w16cid:durableId="223954954">
    <w:abstractNumId w:val="8"/>
  </w:num>
  <w:num w:numId="3" w16cid:durableId="1991253279">
    <w:abstractNumId w:val="7"/>
  </w:num>
  <w:num w:numId="4" w16cid:durableId="1211040127">
    <w:abstractNumId w:val="4"/>
  </w:num>
  <w:num w:numId="5" w16cid:durableId="1715232621">
    <w:abstractNumId w:val="3"/>
  </w:num>
  <w:num w:numId="6" w16cid:durableId="46034327">
    <w:abstractNumId w:val="10"/>
  </w:num>
  <w:num w:numId="7" w16cid:durableId="688605603">
    <w:abstractNumId w:val="5"/>
  </w:num>
  <w:num w:numId="8" w16cid:durableId="1437166805">
    <w:abstractNumId w:val="9"/>
  </w:num>
  <w:num w:numId="9" w16cid:durableId="278143378">
    <w:abstractNumId w:val="0"/>
  </w:num>
  <w:num w:numId="10" w16cid:durableId="1743679551">
    <w:abstractNumId w:val="11"/>
  </w:num>
  <w:num w:numId="11" w16cid:durableId="1184173376">
    <w:abstractNumId w:val="1"/>
  </w:num>
  <w:num w:numId="12" w16cid:durableId="3099489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5C8"/>
    <w:rsid w:val="00017390"/>
    <w:rsid w:val="00063FEF"/>
    <w:rsid w:val="000716E4"/>
    <w:rsid w:val="00097A55"/>
    <w:rsid w:val="000A703D"/>
    <w:rsid w:val="000A7D91"/>
    <w:rsid w:val="000D4F3B"/>
    <w:rsid w:val="000F355A"/>
    <w:rsid w:val="00117DDA"/>
    <w:rsid w:val="001C25E4"/>
    <w:rsid w:val="001D261C"/>
    <w:rsid w:val="002006D0"/>
    <w:rsid w:val="002256E8"/>
    <w:rsid w:val="00285AFE"/>
    <w:rsid w:val="002930AB"/>
    <w:rsid w:val="002954F5"/>
    <w:rsid w:val="002A6206"/>
    <w:rsid w:val="002A771A"/>
    <w:rsid w:val="002D3A22"/>
    <w:rsid w:val="003002B0"/>
    <w:rsid w:val="00304262"/>
    <w:rsid w:val="00323B4D"/>
    <w:rsid w:val="003273CE"/>
    <w:rsid w:val="00340D9F"/>
    <w:rsid w:val="0035417E"/>
    <w:rsid w:val="00396A53"/>
    <w:rsid w:val="0039745B"/>
    <w:rsid w:val="00397BC4"/>
    <w:rsid w:val="003A05D8"/>
    <w:rsid w:val="003C19CF"/>
    <w:rsid w:val="003C6D82"/>
    <w:rsid w:val="0041582D"/>
    <w:rsid w:val="004523D0"/>
    <w:rsid w:val="004565CC"/>
    <w:rsid w:val="004577E7"/>
    <w:rsid w:val="0047696A"/>
    <w:rsid w:val="00491C24"/>
    <w:rsid w:val="004D3019"/>
    <w:rsid w:val="00521A4F"/>
    <w:rsid w:val="00542D0F"/>
    <w:rsid w:val="0058392C"/>
    <w:rsid w:val="0058782F"/>
    <w:rsid w:val="00591FE0"/>
    <w:rsid w:val="005A2D98"/>
    <w:rsid w:val="005D7FF2"/>
    <w:rsid w:val="005F0AA3"/>
    <w:rsid w:val="006314C5"/>
    <w:rsid w:val="006325C8"/>
    <w:rsid w:val="0064460C"/>
    <w:rsid w:val="0068798A"/>
    <w:rsid w:val="006E7AAE"/>
    <w:rsid w:val="00701F73"/>
    <w:rsid w:val="0072276C"/>
    <w:rsid w:val="00726D51"/>
    <w:rsid w:val="00741831"/>
    <w:rsid w:val="007E652F"/>
    <w:rsid w:val="008207FC"/>
    <w:rsid w:val="00824187"/>
    <w:rsid w:val="00843CF0"/>
    <w:rsid w:val="008955F7"/>
    <w:rsid w:val="008B4797"/>
    <w:rsid w:val="008E1A20"/>
    <w:rsid w:val="008F6EE1"/>
    <w:rsid w:val="00915189"/>
    <w:rsid w:val="0091559B"/>
    <w:rsid w:val="0092222F"/>
    <w:rsid w:val="0093084A"/>
    <w:rsid w:val="00963CEE"/>
    <w:rsid w:val="00984517"/>
    <w:rsid w:val="009871E2"/>
    <w:rsid w:val="009A388D"/>
    <w:rsid w:val="009B246E"/>
    <w:rsid w:val="009C5C6A"/>
    <w:rsid w:val="00A02103"/>
    <w:rsid w:val="00A03B0F"/>
    <w:rsid w:val="00A1660A"/>
    <w:rsid w:val="00A2242F"/>
    <w:rsid w:val="00A237BF"/>
    <w:rsid w:val="00A23935"/>
    <w:rsid w:val="00A349C2"/>
    <w:rsid w:val="00A85C4C"/>
    <w:rsid w:val="00A869B5"/>
    <w:rsid w:val="00AC79F6"/>
    <w:rsid w:val="00AF2D25"/>
    <w:rsid w:val="00B21546"/>
    <w:rsid w:val="00B2671A"/>
    <w:rsid w:val="00B43CB8"/>
    <w:rsid w:val="00B50C1D"/>
    <w:rsid w:val="00BA02E5"/>
    <w:rsid w:val="00BA155E"/>
    <w:rsid w:val="00BB718F"/>
    <w:rsid w:val="00BE7A5D"/>
    <w:rsid w:val="00C03C17"/>
    <w:rsid w:val="00C674C7"/>
    <w:rsid w:val="00C7066B"/>
    <w:rsid w:val="00CA3787"/>
    <w:rsid w:val="00CA7E14"/>
    <w:rsid w:val="00CE7DA4"/>
    <w:rsid w:val="00D46B58"/>
    <w:rsid w:val="00D53F3B"/>
    <w:rsid w:val="00D61D8B"/>
    <w:rsid w:val="00D8721C"/>
    <w:rsid w:val="00DE203A"/>
    <w:rsid w:val="00DF553B"/>
    <w:rsid w:val="00E00A9A"/>
    <w:rsid w:val="00E11E6C"/>
    <w:rsid w:val="00E348DC"/>
    <w:rsid w:val="00E64E62"/>
    <w:rsid w:val="00E66AAF"/>
    <w:rsid w:val="00E907E7"/>
    <w:rsid w:val="00EA6BBD"/>
    <w:rsid w:val="00EE21B2"/>
    <w:rsid w:val="00EE5370"/>
    <w:rsid w:val="00F41047"/>
    <w:rsid w:val="00F42047"/>
    <w:rsid w:val="00F91B2A"/>
    <w:rsid w:val="00FA207E"/>
    <w:rsid w:val="00FD3824"/>
    <w:rsid w:val="00FE4410"/>
    <w:rsid w:val="00FE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F60CC"/>
  <w15:chartTrackingRefBased/>
  <w15:docId w15:val="{520F5BD7-E8FF-466E-8E8D-6A8A19A0A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25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25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25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25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25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25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25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25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25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25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25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25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25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25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25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25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25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25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25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25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25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25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25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25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25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25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25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25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25C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61D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1D8B"/>
  </w:style>
  <w:style w:type="paragraph" w:styleId="Footer">
    <w:name w:val="footer"/>
    <w:basedOn w:val="Normal"/>
    <w:link w:val="FooterChar"/>
    <w:uiPriority w:val="99"/>
    <w:unhideWhenUsed/>
    <w:rsid w:val="00D61D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D8B"/>
  </w:style>
  <w:style w:type="paragraph" w:customStyle="1" w:styleId="EndNoteBibliography">
    <w:name w:val="EndNote Bibliography"/>
    <w:basedOn w:val="Normal"/>
    <w:link w:val="EndNoteBibliographyChar"/>
    <w:rsid w:val="0068798A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8798A"/>
    <w:rPr>
      <w:rFonts w:ascii="Aptos" w:hAnsi="Aptos"/>
      <w:noProof/>
    </w:rPr>
  </w:style>
  <w:style w:type="character" w:styleId="Hyperlink">
    <w:name w:val="Hyperlink"/>
    <w:basedOn w:val="DefaultParagraphFont"/>
    <w:uiPriority w:val="99"/>
    <w:unhideWhenUsed/>
    <w:rsid w:val="0068798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5</Pages>
  <Words>1098</Words>
  <Characters>6602</Characters>
  <Application>Microsoft Office Word</Application>
  <DocSecurity>0</DocSecurity>
  <Lines>178</Lines>
  <Paragraphs>171</Paragraphs>
  <ScaleCrop>false</ScaleCrop>
  <Company/>
  <LinksUpToDate>false</LinksUpToDate>
  <CharactersWithSpaces>7529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Sands</dc:creator>
  <cp:keywords/>
  <dc:description/>
  <cp:lastModifiedBy>William Sands</cp:lastModifiedBy>
  <cp:revision>109</cp:revision>
  <cp:lastPrinted>2025-12-31T00:48:00Z</cp:lastPrinted>
  <dcterms:created xsi:type="dcterms:W3CDTF">2025-12-28T18:29:00Z</dcterms:created>
  <dcterms:modified xsi:type="dcterms:W3CDTF">2026-01-05T23:28:00Z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52a8f750-aff9-4e48-8f48-b65e9215c098</vt:lpwstr>
  </property>
</Properties>
</file>